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36BDFD00" w:rsidR="006A03D7" w:rsidRPr="00B75429" w:rsidRDefault="00A41C50" w:rsidP="00C87383">
      <w:pPr>
        <w:pStyle w:val="CRCoverPage"/>
        <w:tabs>
          <w:tab w:val="right" w:pos="9027"/>
        </w:tabs>
        <w:spacing w:after="0"/>
        <w:rPr>
          <w:b/>
          <w:i/>
          <w:noProof/>
          <w:color w:val="FF0000"/>
          <w:sz w:val="28"/>
          <w:lang w:eastAsia="ko-KR"/>
        </w:rPr>
      </w:pPr>
      <w:r w:rsidRPr="00B75429">
        <w:rPr>
          <w:b/>
          <w:noProof/>
          <w:sz w:val="24"/>
        </w:rPr>
        <w:t>3GPP TSG-RAN WG3</w:t>
      </w:r>
      <w:r w:rsidR="006A03D7" w:rsidRPr="00B75429">
        <w:rPr>
          <w:b/>
          <w:noProof/>
          <w:sz w:val="24"/>
        </w:rPr>
        <w:t xml:space="preserve"> </w:t>
      </w:r>
      <w:r w:rsidR="006A03D7" w:rsidRPr="00B75429">
        <w:rPr>
          <w:rFonts w:hint="eastAsia"/>
          <w:b/>
          <w:noProof/>
          <w:sz w:val="24"/>
          <w:lang w:eastAsia="ko-KR"/>
        </w:rPr>
        <w:t>Meeting #1</w:t>
      </w:r>
      <w:r w:rsidRPr="00B75429">
        <w:rPr>
          <w:b/>
          <w:noProof/>
          <w:sz w:val="24"/>
          <w:lang w:eastAsia="ko-KR"/>
        </w:rPr>
        <w:t>17</w:t>
      </w:r>
      <w:r w:rsidR="006A03D7" w:rsidRPr="00B75429">
        <w:rPr>
          <w:b/>
          <w:noProof/>
          <w:sz w:val="24"/>
          <w:lang w:eastAsia="ko-KR"/>
        </w:rPr>
        <w:t>-e</w:t>
      </w:r>
      <w:r w:rsidR="00C87383" w:rsidRPr="00B75429">
        <w:rPr>
          <w:b/>
          <w:i/>
          <w:noProof/>
          <w:sz w:val="28"/>
        </w:rPr>
        <w:tab/>
      </w:r>
      <w:r w:rsidR="00555001" w:rsidRPr="00555001">
        <w:rPr>
          <w:b/>
          <w:i/>
          <w:noProof/>
          <w:sz w:val="28"/>
        </w:rPr>
        <w:t>R3-224836</w:t>
      </w:r>
    </w:p>
    <w:p w14:paraId="21F3FCD9" w14:textId="2925E972" w:rsidR="00F67656" w:rsidRPr="00B75429" w:rsidRDefault="00E63008" w:rsidP="00F67656">
      <w:pPr>
        <w:pStyle w:val="a5"/>
        <w:tabs>
          <w:tab w:val="right" w:pos="9639"/>
        </w:tabs>
        <w:rPr>
          <w:rFonts w:eastAsia="Malgun Gothic"/>
          <w:noProof w:val="0"/>
          <w:sz w:val="24"/>
          <w:lang w:val="en-GB" w:eastAsia="ko-KR"/>
        </w:rPr>
      </w:pPr>
      <w:r w:rsidRPr="00B75429">
        <w:rPr>
          <w:rFonts w:eastAsia="MS Mincho"/>
          <w:sz w:val="24"/>
          <w:szCs w:val="24"/>
          <w:lang w:val="en-GB" w:eastAsia="x-none"/>
        </w:rPr>
        <w:t>Online</w:t>
      </w:r>
      <w:r w:rsidR="00F67656" w:rsidRPr="00B75429">
        <w:rPr>
          <w:rFonts w:eastAsia="Malgun Gothic" w:hint="eastAsia"/>
          <w:noProof w:val="0"/>
          <w:sz w:val="24"/>
          <w:lang w:val="en-GB" w:eastAsia="ko-KR"/>
        </w:rPr>
        <w:t>,</w:t>
      </w:r>
      <w:r w:rsidR="00F67656" w:rsidRPr="00B75429">
        <w:rPr>
          <w:noProof w:val="0"/>
          <w:sz w:val="24"/>
          <w:lang w:val="en-GB" w:eastAsia="zh-CN"/>
        </w:rPr>
        <w:t xml:space="preserve"> </w:t>
      </w:r>
      <w:r w:rsidR="00A41C50" w:rsidRPr="00B75429">
        <w:rPr>
          <w:rFonts w:cs="Arial"/>
          <w:bCs/>
          <w:sz w:val="24"/>
          <w:szCs w:val="24"/>
        </w:rPr>
        <w:t>15 – 24 Aug 2022</w:t>
      </w:r>
      <w:r w:rsidR="00F67656" w:rsidRPr="00B75429">
        <w:rPr>
          <w:rFonts w:eastAsia="Malgun Gothic" w:hint="eastAsia"/>
          <w:noProof w:val="0"/>
          <w:sz w:val="24"/>
          <w:lang w:val="en-GB"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26EABC48"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41C50" w:rsidRPr="00B75429">
        <w:rPr>
          <w:rFonts w:ascii="Arial" w:hAnsi="Arial" w:cs="Arial"/>
          <w:b/>
          <w:bCs/>
          <w:sz w:val="24"/>
        </w:rPr>
        <w:t>C</w:t>
      </w:r>
      <w:r w:rsidR="00A41C50" w:rsidRPr="00B75429">
        <w:rPr>
          <w:rFonts w:ascii="Arial" w:hAnsi="Arial" w:cs="Arial" w:hint="eastAsia"/>
          <w:b/>
          <w:bCs/>
          <w:sz w:val="24"/>
        </w:rPr>
        <w:t>onsiderations</w:t>
      </w:r>
      <w:r w:rsidR="00A41C50"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r w:rsidR="00790A8E" w:rsidRPr="00B75429">
        <w:rPr>
          <w:rFonts w:ascii="Arial" w:hAnsi="Arial" w:cs="Arial"/>
          <w:b/>
          <w:bCs/>
          <w:sz w:val="24"/>
        </w:rPr>
        <w:t xml:space="preserve"> </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14FC8047" w14:textId="14DB13BC" w:rsidR="00D572AC" w:rsidRPr="00B75429" w:rsidRDefault="00D572AC" w:rsidP="00D572AC">
      <w:pPr>
        <w:jc w:val="both"/>
        <w:rPr>
          <w:rFonts w:eastAsia="Malgun Gothic"/>
          <w:lang w:eastAsia="ko-KR"/>
        </w:rPr>
      </w:pPr>
      <w:r w:rsidRPr="00B75429">
        <w:rPr>
          <w:rFonts w:eastAsia="Malgun Gothic"/>
          <w:lang w:eastAsia="ko-KR"/>
        </w:rPr>
        <w:t>The WID for Rel-18 Further NR mobility enhancements was approved [1], and the objectives related to RAN3 are shown as below.</w:t>
      </w:r>
    </w:p>
    <w:tbl>
      <w:tblPr>
        <w:tblStyle w:val="af"/>
        <w:tblW w:w="0" w:type="auto"/>
        <w:tblLook w:val="04A0" w:firstRow="1" w:lastRow="0" w:firstColumn="1" w:lastColumn="0" w:noHBand="0" w:noVBand="1"/>
      </w:tblPr>
      <w:tblGrid>
        <w:gridCol w:w="9017"/>
      </w:tblGrid>
      <w:tr w:rsidR="00F63760" w:rsidRPr="00B75429" w14:paraId="39C7B2BF" w14:textId="77777777" w:rsidTr="00F63760">
        <w:tc>
          <w:tcPr>
            <w:tcW w:w="9017" w:type="dxa"/>
          </w:tcPr>
          <w:p w14:paraId="23284ED7" w14:textId="77777777" w:rsidR="00F63760" w:rsidRPr="00B75429" w:rsidRDefault="00F63760" w:rsidP="00F63760">
            <w:pPr>
              <w:numPr>
                <w:ilvl w:val="0"/>
                <w:numId w:val="33"/>
              </w:numPr>
              <w:spacing w:after="0"/>
              <w:jc w:val="both"/>
              <w:rPr>
                <w:bCs/>
                <w:lang w:val="en-US"/>
              </w:rPr>
            </w:pPr>
            <w:r w:rsidRPr="00B75429">
              <w:rPr>
                <w:bCs/>
                <w:lang w:val="en-US"/>
              </w:rPr>
              <w:t xml:space="preserve">To specify mechanism and procedures of </w:t>
            </w:r>
            <w:r w:rsidRPr="00B75429">
              <w:rPr>
                <w:rFonts w:hint="eastAsia"/>
                <w:bCs/>
                <w:lang w:val="en-US"/>
              </w:rPr>
              <w:t>L</w:t>
            </w:r>
            <w:r w:rsidRPr="00B75429">
              <w:rPr>
                <w:bCs/>
                <w:lang w:val="en-US"/>
              </w:rPr>
              <w:t>1/L2 based inter-cell mobility for mobility latency reduction:</w:t>
            </w:r>
          </w:p>
          <w:p w14:paraId="5C65428E" w14:textId="77777777" w:rsidR="00F63760" w:rsidRPr="00B75429" w:rsidRDefault="00F63760" w:rsidP="00F63760">
            <w:pPr>
              <w:numPr>
                <w:ilvl w:val="0"/>
                <w:numId w:val="34"/>
              </w:numPr>
              <w:spacing w:after="0"/>
              <w:jc w:val="both"/>
              <w:rPr>
                <w:bCs/>
                <w:lang w:val="en-US"/>
              </w:rPr>
            </w:pPr>
            <w:r w:rsidRPr="00B75429">
              <w:rPr>
                <w:bCs/>
                <w:lang w:val="en-US"/>
              </w:rPr>
              <w:t>Configuration and maintenance for multiple candidate cells to allow fast application of configurations for candidate cells [RAN2, RAN3]</w:t>
            </w:r>
          </w:p>
          <w:p w14:paraId="33B7211F" w14:textId="37CD128C" w:rsidR="00F63760" w:rsidRPr="00B75429" w:rsidRDefault="00F63760" w:rsidP="00F63760">
            <w:pPr>
              <w:numPr>
                <w:ilvl w:val="0"/>
                <w:numId w:val="34"/>
              </w:numPr>
              <w:spacing w:after="0"/>
              <w:jc w:val="both"/>
              <w:rPr>
                <w:bCs/>
                <w:lang w:val="en-US"/>
              </w:rPr>
            </w:pPr>
            <w:r w:rsidRPr="00B75429">
              <w:rPr>
                <w:bCs/>
                <w:lang w:val="en-US"/>
              </w:rPr>
              <w:t xml:space="preserve">Dynamic switch mechanism among candidate serving cells (including </w:t>
            </w:r>
            <w:r w:rsidR="00C753FF">
              <w:rPr>
                <w:bCs/>
                <w:lang w:val="en-US"/>
              </w:rPr>
              <w:t>PSCell</w:t>
            </w:r>
            <w:r w:rsidRPr="00B75429">
              <w:rPr>
                <w:bCs/>
                <w:lang w:val="en-US"/>
              </w:rPr>
              <w:t xml:space="preserve"> and SCell) for the potential applicable scenarios based on L1</w:t>
            </w:r>
            <w:r w:rsidRPr="00B75429">
              <w:rPr>
                <w:rFonts w:hint="eastAsia"/>
                <w:bCs/>
                <w:lang w:val="en-US"/>
              </w:rPr>
              <w:t>/</w:t>
            </w:r>
            <w:r w:rsidRPr="00B75429">
              <w:rPr>
                <w:bCs/>
                <w:lang w:val="en-US"/>
              </w:rPr>
              <w:t>L2 signalling [RAN2, RAN1]</w:t>
            </w:r>
          </w:p>
          <w:p w14:paraId="137E6C72" w14:textId="77777777" w:rsidR="00F63760" w:rsidRPr="00B75429" w:rsidRDefault="00F63760" w:rsidP="00F63760">
            <w:pPr>
              <w:numPr>
                <w:ilvl w:val="0"/>
                <w:numId w:val="34"/>
              </w:numPr>
              <w:spacing w:after="0"/>
              <w:jc w:val="both"/>
              <w:rPr>
                <w:bCs/>
                <w:lang w:val="en-US"/>
              </w:rPr>
            </w:pPr>
            <w:r w:rsidRPr="00B75429">
              <w:rPr>
                <w:bCs/>
                <w:lang w:val="en-US"/>
              </w:rPr>
              <w:t xml:space="preserve">L1 enhancements for inter-cell beam management, including </w:t>
            </w:r>
            <w:r w:rsidRPr="00B75429">
              <w:rPr>
                <w:rFonts w:hint="eastAsia"/>
                <w:bCs/>
                <w:lang w:val="en-US"/>
              </w:rPr>
              <w:t>L</w:t>
            </w:r>
            <w:r w:rsidRPr="00B75429">
              <w:rPr>
                <w:bCs/>
                <w:lang w:val="en-US"/>
              </w:rPr>
              <w:t>1 measurement and reporting, and beam indication [RAN1, RAN2]</w:t>
            </w:r>
          </w:p>
          <w:p w14:paraId="7412FE25" w14:textId="77777777" w:rsidR="00F63760" w:rsidRPr="00B75429" w:rsidRDefault="00F63760" w:rsidP="00F63760">
            <w:pPr>
              <w:numPr>
                <w:ilvl w:val="1"/>
                <w:numId w:val="34"/>
              </w:numPr>
              <w:spacing w:after="0"/>
              <w:jc w:val="both"/>
              <w:rPr>
                <w:bCs/>
                <w:i/>
                <w:lang w:val="en-US"/>
              </w:rPr>
            </w:pPr>
            <w:r w:rsidRPr="00B75429">
              <w:rPr>
                <w:bCs/>
                <w:i/>
                <w:lang w:val="en-US"/>
              </w:rPr>
              <w:t>Note 1: Early RAN2 involvement is necessary, including the possibility of further clarifying the interaction between this bullet with the previous bullet</w:t>
            </w:r>
          </w:p>
          <w:p w14:paraId="17ACBC24" w14:textId="77777777" w:rsidR="00F63760" w:rsidRPr="00B75429" w:rsidRDefault="00F63760" w:rsidP="00F63760">
            <w:pPr>
              <w:numPr>
                <w:ilvl w:val="0"/>
                <w:numId w:val="34"/>
              </w:numPr>
              <w:spacing w:after="0"/>
              <w:jc w:val="both"/>
              <w:rPr>
                <w:bCs/>
                <w:lang w:val="en-US"/>
              </w:rPr>
            </w:pPr>
            <w:r w:rsidRPr="00B75429">
              <w:rPr>
                <w:bCs/>
                <w:lang w:val="en-US"/>
              </w:rPr>
              <w:t>Timing Advance management [RAN1, RAN2]</w:t>
            </w:r>
          </w:p>
          <w:p w14:paraId="58BA7DBB" w14:textId="77777777" w:rsidR="00F63760" w:rsidRPr="00B75429" w:rsidRDefault="00F63760" w:rsidP="00F63760">
            <w:pPr>
              <w:numPr>
                <w:ilvl w:val="0"/>
                <w:numId w:val="34"/>
              </w:numPr>
              <w:spacing w:after="0"/>
              <w:jc w:val="both"/>
              <w:rPr>
                <w:bCs/>
                <w:lang w:val="en-US"/>
              </w:rPr>
            </w:pPr>
            <w:r w:rsidRPr="00B75429">
              <w:rPr>
                <w:bCs/>
                <w:lang w:val="en-US"/>
              </w:rPr>
              <w:t>CU-DU interface signaling to support L1/</w:t>
            </w:r>
            <w:r w:rsidRPr="00B75429">
              <w:rPr>
                <w:rFonts w:hint="eastAsia"/>
                <w:bCs/>
                <w:lang w:val="en-US"/>
              </w:rPr>
              <w:t>L</w:t>
            </w:r>
            <w:r w:rsidRPr="00B75429">
              <w:rPr>
                <w:bCs/>
                <w:lang w:val="en-US"/>
              </w:rPr>
              <w:t>2 mobility, if needed [RAN3]</w:t>
            </w:r>
          </w:p>
          <w:p w14:paraId="057641CF" w14:textId="77777777" w:rsidR="00F63760" w:rsidRPr="00B75429" w:rsidRDefault="00F63760" w:rsidP="00F63760">
            <w:pPr>
              <w:spacing w:after="0"/>
              <w:jc w:val="both"/>
              <w:rPr>
                <w:bCs/>
                <w:lang w:val="en-US"/>
              </w:rPr>
            </w:pPr>
          </w:p>
          <w:p w14:paraId="24C751A1" w14:textId="77777777" w:rsidR="00F63760" w:rsidRPr="00B75429" w:rsidRDefault="00F63760" w:rsidP="00F63760">
            <w:pPr>
              <w:spacing w:after="0"/>
              <w:ind w:left="720"/>
              <w:jc w:val="both"/>
              <w:rPr>
                <w:bCs/>
                <w:i/>
                <w:lang w:val="en-US"/>
              </w:rPr>
            </w:pPr>
            <w:r w:rsidRPr="00B75429">
              <w:rPr>
                <w:bCs/>
                <w:i/>
                <w:lang w:val="en-US"/>
              </w:rPr>
              <w:t>Note 2: FR2 specific enhancements are not precluded, if any.</w:t>
            </w:r>
          </w:p>
          <w:p w14:paraId="0D936682" w14:textId="77777777" w:rsidR="00F63760" w:rsidRPr="00B75429" w:rsidRDefault="00F63760" w:rsidP="00F63760">
            <w:pPr>
              <w:spacing w:after="0"/>
              <w:ind w:left="720"/>
              <w:jc w:val="both"/>
              <w:rPr>
                <w:bCs/>
                <w:i/>
                <w:lang w:val="en-US"/>
              </w:rPr>
            </w:pPr>
            <w:r w:rsidRPr="00B75429">
              <w:rPr>
                <w:bCs/>
                <w:i/>
                <w:lang w:val="en-US"/>
              </w:rPr>
              <w:t>Note 3: The procedure of L1/L2 based inter-cell mobility are applicable to the following scenarios:</w:t>
            </w:r>
          </w:p>
          <w:p w14:paraId="6AD0349C" w14:textId="77777777" w:rsidR="00F63760" w:rsidRPr="00B75429" w:rsidRDefault="00F63760" w:rsidP="00F63760">
            <w:pPr>
              <w:numPr>
                <w:ilvl w:val="2"/>
                <w:numId w:val="35"/>
              </w:numPr>
              <w:spacing w:after="0"/>
              <w:ind w:left="1443"/>
              <w:jc w:val="both"/>
              <w:rPr>
                <w:bCs/>
                <w:i/>
                <w:lang w:val="en-US"/>
              </w:rPr>
            </w:pPr>
            <w:r w:rsidRPr="00B75429">
              <w:rPr>
                <w:bCs/>
                <w:i/>
                <w:lang w:val="en-US"/>
              </w:rPr>
              <w:t>Standalone, CA and NR-DC case with serving cell change within one CG</w:t>
            </w:r>
          </w:p>
          <w:p w14:paraId="507F2507" w14:textId="77777777" w:rsidR="00F63760" w:rsidRPr="00B75429" w:rsidRDefault="00F63760" w:rsidP="00F63760">
            <w:pPr>
              <w:numPr>
                <w:ilvl w:val="2"/>
                <w:numId w:val="35"/>
              </w:numPr>
              <w:spacing w:after="0"/>
              <w:ind w:left="1443"/>
              <w:jc w:val="both"/>
              <w:rPr>
                <w:bCs/>
                <w:i/>
                <w:lang w:val="en-US"/>
              </w:rPr>
            </w:pPr>
            <w:r w:rsidRPr="00B75429">
              <w:rPr>
                <w:bCs/>
                <w:i/>
                <w:lang w:val="en-US"/>
              </w:rPr>
              <w:t>Intra-DU case and intra-CU inter-DU case (applicable for Standalone and CA: no new RAN interfaces are expected)</w:t>
            </w:r>
          </w:p>
          <w:p w14:paraId="38BC6E29" w14:textId="77777777" w:rsidR="00F63760" w:rsidRPr="00B75429" w:rsidRDefault="00F63760" w:rsidP="00F63760">
            <w:pPr>
              <w:numPr>
                <w:ilvl w:val="2"/>
                <w:numId w:val="35"/>
              </w:numPr>
              <w:spacing w:after="0"/>
              <w:ind w:left="1443"/>
              <w:jc w:val="both"/>
              <w:rPr>
                <w:bCs/>
                <w:i/>
                <w:lang w:val="en-US"/>
              </w:rPr>
            </w:pPr>
            <w:r w:rsidRPr="00B75429">
              <w:rPr>
                <w:bCs/>
                <w:i/>
                <w:lang w:val="en-US"/>
              </w:rPr>
              <w:t>Both intra-frequency and inter-frequency</w:t>
            </w:r>
          </w:p>
          <w:p w14:paraId="2FDAF4F6" w14:textId="77777777" w:rsidR="00F63760" w:rsidRPr="00B75429" w:rsidRDefault="00F63760" w:rsidP="00F63760">
            <w:pPr>
              <w:numPr>
                <w:ilvl w:val="2"/>
                <w:numId w:val="35"/>
              </w:numPr>
              <w:spacing w:after="0"/>
              <w:ind w:left="1443"/>
              <w:jc w:val="both"/>
              <w:rPr>
                <w:bCs/>
                <w:i/>
                <w:lang w:val="en-US"/>
              </w:rPr>
            </w:pPr>
            <w:r w:rsidRPr="00B75429">
              <w:rPr>
                <w:bCs/>
                <w:i/>
                <w:lang w:val="en-US"/>
              </w:rPr>
              <w:t>Both FR1 and FR2</w:t>
            </w:r>
          </w:p>
          <w:p w14:paraId="7DF44194" w14:textId="77777777" w:rsidR="00F63760" w:rsidRPr="00B75429" w:rsidRDefault="00F63760" w:rsidP="00F63760">
            <w:pPr>
              <w:numPr>
                <w:ilvl w:val="2"/>
                <w:numId w:val="35"/>
              </w:numPr>
              <w:spacing w:after="0"/>
              <w:ind w:left="1443"/>
              <w:jc w:val="both"/>
              <w:rPr>
                <w:bCs/>
                <w:i/>
                <w:lang w:val="en-US"/>
              </w:rPr>
            </w:pPr>
            <w:r w:rsidRPr="00B75429">
              <w:rPr>
                <w:bCs/>
                <w:i/>
                <w:lang w:val="en-US"/>
              </w:rPr>
              <w:t>Source and target cells may be synchronized or non-synchronized</w:t>
            </w:r>
          </w:p>
          <w:p w14:paraId="1E84BE28" w14:textId="77777777" w:rsidR="00F63760" w:rsidRPr="00B75429" w:rsidRDefault="00F63760" w:rsidP="00F63760">
            <w:pPr>
              <w:numPr>
                <w:ilvl w:val="0"/>
                <w:numId w:val="33"/>
              </w:numPr>
              <w:spacing w:after="0"/>
              <w:jc w:val="both"/>
              <w:rPr>
                <w:bCs/>
                <w:lang w:val="en-US"/>
              </w:rPr>
            </w:pPr>
            <w:r w:rsidRPr="00B75429">
              <w:rPr>
                <w:bCs/>
                <w:lang w:val="en-US"/>
              </w:rPr>
              <w:t>To specify mechanism and procedures of NR-DC with selective activation of the cell groups (at least for SCG) via L3 enhancements:</w:t>
            </w:r>
          </w:p>
          <w:p w14:paraId="657FD3E1" w14:textId="77777777" w:rsidR="00F63760" w:rsidRPr="00B75429" w:rsidRDefault="00F63760" w:rsidP="00F63760">
            <w:pPr>
              <w:numPr>
                <w:ilvl w:val="0"/>
                <w:numId w:val="34"/>
              </w:numPr>
              <w:spacing w:after="0"/>
              <w:jc w:val="both"/>
              <w:rPr>
                <w:bCs/>
                <w:lang w:val="en-US"/>
              </w:rPr>
            </w:pPr>
            <w:r w:rsidRPr="00B75429">
              <w:rPr>
                <w:bCs/>
                <w:lang w:val="en-US"/>
              </w:rPr>
              <w:t>To allow subsequent cell group change after changing CG without reconfiguration and re-initiation of CPC/CPA [RAN2, RAN3, RAN4]</w:t>
            </w:r>
          </w:p>
          <w:p w14:paraId="73F04649" w14:textId="77777777" w:rsidR="00F63760" w:rsidRPr="00B75429" w:rsidRDefault="00F63760" w:rsidP="00F63760">
            <w:pPr>
              <w:spacing w:after="0"/>
              <w:ind w:left="720"/>
              <w:jc w:val="both"/>
              <w:rPr>
                <w:rStyle w:val="aff0"/>
              </w:rPr>
            </w:pPr>
            <w:r w:rsidRPr="00B75429">
              <w:rPr>
                <w:bCs/>
                <w:i/>
                <w:lang w:val="en-US"/>
              </w:rPr>
              <w:t>Note 4: A harmonized</w:t>
            </w:r>
            <w:r w:rsidRPr="00B75429">
              <w:rPr>
                <w:rStyle w:val="aff0"/>
              </w:rPr>
              <w:t xml:space="preserve"> RRC modelling approach for objective</w:t>
            </w:r>
            <w:r w:rsidRPr="00B75429">
              <w:rPr>
                <w:rStyle w:val="aff0"/>
                <w:i w:val="0"/>
              </w:rPr>
              <w:t>s</w:t>
            </w:r>
            <w:r w:rsidRPr="00B75429">
              <w:rPr>
                <w:rStyle w:val="aff0"/>
              </w:rPr>
              <w:t xml:space="preserve"> 1 and 2 could be considered to minimize the workload in RAN2.</w:t>
            </w:r>
          </w:p>
          <w:p w14:paraId="63C55FC5" w14:textId="77777777" w:rsidR="00F63760" w:rsidRPr="00B75429" w:rsidRDefault="00F63760" w:rsidP="00F63760">
            <w:pPr>
              <w:spacing w:after="0"/>
              <w:ind w:left="720"/>
              <w:jc w:val="both"/>
              <w:rPr>
                <w:bCs/>
                <w:i/>
                <w:lang w:val="en-US"/>
              </w:rPr>
            </w:pPr>
          </w:p>
          <w:p w14:paraId="25F7EF25" w14:textId="77777777" w:rsidR="00F63760" w:rsidRPr="00B75429" w:rsidRDefault="00F63760" w:rsidP="00F63760">
            <w:pPr>
              <w:numPr>
                <w:ilvl w:val="0"/>
                <w:numId w:val="33"/>
              </w:numPr>
              <w:spacing w:after="0"/>
              <w:jc w:val="both"/>
              <w:rPr>
                <w:bCs/>
                <w:lang w:val="en-US"/>
              </w:rPr>
            </w:pPr>
            <w:r w:rsidRPr="00B75429">
              <w:rPr>
                <w:bCs/>
                <w:lang w:val="en-US"/>
              </w:rPr>
              <w:t xml:space="preserve">To specify CHO including target MCG and target SCG [RAN3, RAN2]. </w:t>
            </w:r>
          </w:p>
          <w:p w14:paraId="339E2B78" w14:textId="77777777" w:rsidR="00F63760" w:rsidRPr="00B75429" w:rsidRDefault="00F63760" w:rsidP="00F63760">
            <w:pPr>
              <w:spacing w:after="0"/>
              <w:ind w:firstLine="720"/>
              <w:jc w:val="both"/>
              <w:rPr>
                <w:bCs/>
                <w:i/>
                <w:lang w:val="en-US"/>
              </w:rPr>
            </w:pPr>
            <w:r w:rsidRPr="00B75429">
              <w:rPr>
                <w:bCs/>
                <w:i/>
                <w:lang w:val="en-US"/>
              </w:rPr>
              <w:t>Note 5: This is already being targeted for Rel-17, so this objective will be reviewed at RAN#95-e.</w:t>
            </w:r>
          </w:p>
          <w:p w14:paraId="55F669F1" w14:textId="77777777" w:rsidR="00F63760" w:rsidRPr="00B75429" w:rsidRDefault="00F63760" w:rsidP="00F63760">
            <w:pPr>
              <w:spacing w:after="0"/>
              <w:jc w:val="both"/>
              <w:rPr>
                <w:bCs/>
                <w:lang w:val="en-US"/>
              </w:rPr>
            </w:pPr>
          </w:p>
          <w:p w14:paraId="694B2A19" w14:textId="77777777" w:rsidR="00F63760" w:rsidRPr="00B75429" w:rsidRDefault="00F63760" w:rsidP="00F63760">
            <w:pPr>
              <w:numPr>
                <w:ilvl w:val="0"/>
                <w:numId w:val="33"/>
              </w:numPr>
              <w:spacing w:after="0"/>
              <w:jc w:val="both"/>
              <w:rPr>
                <w:bCs/>
                <w:lang w:val="en-US"/>
              </w:rPr>
            </w:pPr>
            <w:r w:rsidRPr="00B75429">
              <w:rPr>
                <w:bCs/>
                <w:lang w:val="en-US"/>
              </w:rPr>
              <w:t>To specify CHO including target MCG and candidate SCGs for CPC/CPA  [RAN3, RAN2]</w:t>
            </w:r>
          </w:p>
          <w:p w14:paraId="026D64FB" w14:textId="3C04D67C" w:rsidR="00F63760" w:rsidRPr="00B75429" w:rsidRDefault="00F63760" w:rsidP="009F07A3">
            <w:pPr>
              <w:numPr>
                <w:ilvl w:val="0"/>
                <w:numId w:val="34"/>
              </w:numPr>
              <w:spacing w:after="0"/>
              <w:jc w:val="both"/>
            </w:pPr>
            <w:r w:rsidRPr="00B75429">
              <w:rPr>
                <w:bCs/>
                <w:lang w:val="en-US"/>
              </w:rPr>
              <w:t>CHO including target MCG and target SCG is used as the baseline</w:t>
            </w:r>
          </w:p>
        </w:tc>
      </w:tr>
    </w:tbl>
    <w:p w14:paraId="1E7C4EBE" w14:textId="0A24BEA3" w:rsidR="003955A6" w:rsidRPr="00B75429" w:rsidRDefault="003955A6" w:rsidP="009F07A3">
      <w:pPr>
        <w:jc w:val="both"/>
        <w:rPr>
          <w:rFonts w:eastAsia="Malgun Gothic"/>
          <w:lang w:eastAsia="ko-KR"/>
        </w:rPr>
      </w:pPr>
    </w:p>
    <w:p w14:paraId="3EB22E8F" w14:textId="07CAD9B7" w:rsidR="00953EDB" w:rsidRPr="00B75429" w:rsidRDefault="00953EDB" w:rsidP="009F07A3">
      <w:pPr>
        <w:jc w:val="both"/>
        <w:rPr>
          <w:rFonts w:eastAsia="Malgun Gothic"/>
          <w:lang w:eastAsia="ko-KR"/>
        </w:rPr>
      </w:pPr>
      <w:bookmarkStart w:id="0" w:name="_GoBack"/>
      <w:r w:rsidRPr="00B75429">
        <w:rPr>
          <w:rFonts w:eastAsia="Malgun Gothic"/>
          <w:lang w:eastAsia="ko-KR"/>
        </w:rPr>
        <w:t xml:space="preserve">In this contribution we will give </w:t>
      </w:r>
      <w:r w:rsidR="000753FD">
        <w:rPr>
          <w:rFonts w:eastAsia="Malgun Gothic"/>
          <w:lang w:eastAsia="ko-KR"/>
        </w:rPr>
        <w:t>considerations on</w:t>
      </w:r>
      <w:r w:rsidRPr="00B75429">
        <w:rPr>
          <w:rFonts w:eastAsia="Malgun Gothic"/>
          <w:lang w:eastAsia="ko-KR"/>
        </w:rPr>
        <w:t xml:space="preserve"> objective 2</w:t>
      </w:r>
      <w:r w:rsidR="00F6339B" w:rsidRPr="00B75429">
        <w:rPr>
          <w:rFonts w:ascii="等线" w:eastAsia="等线" w:hAnsi="等线" w:hint="eastAsia"/>
          <w:lang w:eastAsia="zh-CN"/>
        </w:rPr>
        <w:t>,</w:t>
      </w:r>
      <w:r w:rsidRPr="00B75429">
        <w:rPr>
          <w:rFonts w:eastAsia="Malgun Gothic"/>
          <w:lang w:eastAsia="ko-KR"/>
        </w:rPr>
        <w:t xml:space="preserve"> NR-DC with selective activation of the cell groups.</w:t>
      </w:r>
    </w:p>
    <w:bookmarkEnd w:id="0"/>
    <w:p w14:paraId="63DB5324" w14:textId="77777777" w:rsidR="00DB751F" w:rsidRPr="00B75429" w:rsidRDefault="00DB751F" w:rsidP="009F07A3">
      <w:pPr>
        <w:jc w:val="both"/>
        <w:rPr>
          <w:rFonts w:eastAsia="Malgun Gothic"/>
          <w:sz w:val="10"/>
          <w:szCs w:val="10"/>
          <w:lang w:eastAsia="ko-KR"/>
        </w:rPr>
      </w:pPr>
    </w:p>
    <w:p w14:paraId="7239B400" w14:textId="127D0D88" w:rsidR="000D3EE9" w:rsidRPr="00B75429" w:rsidRDefault="002F1254" w:rsidP="005966AF">
      <w:pPr>
        <w:pStyle w:val="1"/>
        <w:jc w:val="both"/>
      </w:pPr>
      <w:r w:rsidRPr="00B75429">
        <w:rPr>
          <w:rFonts w:hint="eastAsia"/>
          <w:lang w:eastAsia="ko-KR"/>
        </w:rPr>
        <w:lastRenderedPageBreak/>
        <w:t xml:space="preserve"> </w:t>
      </w:r>
      <w:r w:rsidR="00F01C7A" w:rsidRPr="00B75429">
        <w:t>Discussion</w:t>
      </w:r>
    </w:p>
    <w:p w14:paraId="375356F7" w14:textId="459C93D8" w:rsidR="00596A22" w:rsidRPr="00B75429" w:rsidRDefault="00DC6603" w:rsidP="0051750E">
      <w:pPr>
        <w:pStyle w:val="2"/>
        <w:rPr>
          <w:rFonts w:eastAsia="Malgun Gothic"/>
          <w:lang w:eastAsia="ko-KR"/>
        </w:rPr>
      </w:pPr>
      <w:r w:rsidRPr="00B75429">
        <w:rPr>
          <w:rFonts w:eastAsia="Malgun Gothic"/>
          <w:lang w:eastAsia="ko-KR"/>
        </w:rPr>
        <w:t xml:space="preserve">On </w:t>
      </w:r>
      <w:r w:rsidR="00596A22" w:rsidRPr="00B75429">
        <w:rPr>
          <w:rFonts w:eastAsia="Malgun Gothic"/>
          <w:lang w:eastAsia="ko-KR"/>
        </w:rPr>
        <w:t>CG Configurations</w:t>
      </w:r>
    </w:p>
    <w:p w14:paraId="1CC7F733" w14:textId="029F0CB2" w:rsidR="00DC36BC" w:rsidRPr="00B75429" w:rsidRDefault="00531C23" w:rsidP="0051750E">
      <w:pPr>
        <w:jc w:val="both"/>
        <w:rPr>
          <w:rFonts w:eastAsia="等线"/>
          <w:bCs/>
          <w:lang w:eastAsia="zh-CN"/>
        </w:rPr>
      </w:pPr>
      <w:r w:rsidRPr="00B75429">
        <w:rPr>
          <w:rFonts w:eastAsia="Malgun Gothic"/>
          <w:lang w:eastAsia="ko-KR"/>
        </w:rPr>
        <w:t xml:space="preserve">In </w:t>
      </w:r>
      <w:r w:rsidR="00FA19FA" w:rsidRPr="00B75429">
        <w:rPr>
          <w:rFonts w:eastAsia="Malgun Gothic"/>
          <w:lang w:eastAsia="ko-KR"/>
        </w:rPr>
        <w:t xml:space="preserve">the procedure of </w:t>
      </w:r>
      <w:r w:rsidRPr="00B75429">
        <w:rPr>
          <w:rFonts w:eastAsia="Malgun Gothic"/>
          <w:lang w:eastAsia="ko-KR"/>
        </w:rPr>
        <w:t>NR-DC with selective activation of the cell groups,</w:t>
      </w:r>
      <w:r w:rsidRPr="00B75429">
        <w:rPr>
          <w:rFonts w:eastAsia="Malgun Gothic"/>
          <w:lang w:val="en-US" w:eastAsia="ko-KR"/>
        </w:rPr>
        <w:t xml:space="preserve"> t</w:t>
      </w:r>
      <w:r w:rsidR="0051750E" w:rsidRPr="00B75429">
        <w:rPr>
          <w:rFonts w:eastAsia="Malgun Gothic"/>
          <w:lang w:val="en-US" w:eastAsia="ko-KR"/>
        </w:rPr>
        <w:t>o allow subsequent cell group change after changing CG without reconfiguration and re-initiation of CPC/CPA,</w:t>
      </w:r>
      <w:r w:rsidR="0051750E" w:rsidRPr="00B75429">
        <w:rPr>
          <w:rFonts w:eastAsia="等线" w:hint="eastAsia"/>
          <w:b/>
          <w:bCs/>
          <w:lang w:eastAsia="zh-CN"/>
        </w:rPr>
        <w:t xml:space="preserve"> </w:t>
      </w:r>
      <w:r w:rsidR="008E7E1B" w:rsidRPr="00B75429">
        <w:rPr>
          <w:rFonts w:eastAsia="等线"/>
          <w:bCs/>
          <w:lang w:eastAsia="zh-CN"/>
        </w:rPr>
        <w:t>t</w:t>
      </w:r>
      <w:r w:rsidR="00DC36BC" w:rsidRPr="00B75429">
        <w:rPr>
          <w:rFonts w:eastAsia="等线"/>
          <w:bCs/>
          <w:lang w:eastAsia="zh-CN"/>
        </w:rPr>
        <w:t>he network and UE should keep the prior CG configurations for subsequent CPC/CPA procedure after UE completing CPC/CPA procedure.</w:t>
      </w:r>
    </w:p>
    <w:p w14:paraId="7BC815B9" w14:textId="21397F10" w:rsidR="00DC36BC" w:rsidRPr="00B75429" w:rsidRDefault="008E7E1B" w:rsidP="0051750E">
      <w:pPr>
        <w:jc w:val="both"/>
        <w:rPr>
          <w:rFonts w:eastAsia="等线"/>
          <w:bCs/>
          <w:lang w:eastAsia="zh-CN"/>
        </w:rPr>
      </w:pPr>
      <w:r w:rsidRPr="00B75429">
        <w:rPr>
          <w:rFonts w:eastAsia="等线"/>
          <w:bCs/>
          <w:lang w:eastAsia="zh-CN"/>
        </w:rPr>
        <w:t>Therefore m</w:t>
      </w:r>
      <w:r w:rsidR="00DC36BC" w:rsidRPr="00B75429">
        <w:rPr>
          <w:rFonts w:eastAsia="等线"/>
          <w:bCs/>
          <w:lang w:eastAsia="zh-CN"/>
        </w:rPr>
        <w:t xml:space="preserve">ultiple </w:t>
      </w:r>
      <w:r w:rsidR="00B105EB" w:rsidRPr="00B75429">
        <w:rPr>
          <w:rFonts w:eastAsia="等线"/>
          <w:bCs/>
          <w:lang w:eastAsia="zh-CN"/>
        </w:rPr>
        <w:t>candidate CGs are pre-config</w:t>
      </w:r>
      <w:r w:rsidR="00F5377B" w:rsidRPr="00B75429">
        <w:rPr>
          <w:rFonts w:eastAsia="等线"/>
          <w:bCs/>
          <w:lang w:eastAsia="zh-CN"/>
        </w:rPr>
        <w:t xml:space="preserve">ured for UE and </w:t>
      </w:r>
      <w:r w:rsidR="00B105EB" w:rsidRPr="00B75429">
        <w:rPr>
          <w:rFonts w:eastAsia="等线"/>
          <w:bCs/>
          <w:lang w:eastAsia="zh-CN"/>
        </w:rPr>
        <w:t xml:space="preserve">the target </w:t>
      </w:r>
      <w:r w:rsidR="00F5377B" w:rsidRPr="00B75429">
        <w:rPr>
          <w:rFonts w:eastAsia="等线"/>
          <w:bCs/>
          <w:lang w:eastAsia="zh-CN"/>
        </w:rPr>
        <w:t xml:space="preserve">PSCell </w:t>
      </w:r>
      <w:r w:rsidR="00B105EB" w:rsidRPr="00B75429">
        <w:rPr>
          <w:rFonts w:eastAsia="等线"/>
          <w:bCs/>
          <w:lang w:eastAsia="zh-CN"/>
        </w:rPr>
        <w:t xml:space="preserve">selection </w:t>
      </w:r>
      <w:r w:rsidR="00CD64D8" w:rsidRPr="00B75429">
        <w:rPr>
          <w:rFonts w:eastAsia="等线"/>
          <w:bCs/>
          <w:lang w:eastAsia="zh-CN"/>
        </w:rPr>
        <w:t xml:space="preserve">is </w:t>
      </w:r>
      <w:r w:rsidR="001657BF" w:rsidRPr="00B75429">
        <w:rPr>
          <w:rFonts w:eastAsia="等线"/>
          <w:bCs/>
          <w:lang w:eastAsia="zh-CN"/>
        </w:rPr>
        <w:t xml:space="preserve">still </w:t>
      </w:r>
      <w:r w:rsidR="00180BEE" w:rsidRPr="00B75429">
        <w:rPr>
          <w:rFonts w:eastAsia="等线"/>
          <w:bCs/>
          <w:lang w:eastAsia="zh-CN"/>
        </w:rPr>
        <w:t xml:space="preserve"> ba</w:t>
      </w:r>
      <w:r w:rsidR="00CD64D8" w:rsidRPr="00B75429">
        <w:rPr>
          <w:rFonts w:eastAsia="等线"/>
          <w:bCs/>
          <w:lang w:eastAsia="zh-CN"/>
        </w:rPr>
        <w:t xml:space="preserve">sed </w:t>
      </w:r>
      <w:r w:rsidR="00180BEE" w:rsidRPr="00B75429">
        <w:rPr>
          <w:rFonts w:eastAsia="等线"/>
          <w:bCs/>
          <w:lang w:eastAsia="zh-CN"/>
        </w:rPr>
        <w:t>on</w:t>
      </w:r>
      <w:r w:rsidR="00CD64D8" w:rsidRPr="00B75429">
        <w:rPr>
          <w:rFonts w:eastAsia="等线"/>
          <w:bCs/>
          <w:lang w:eastAsia="zh-CN"/>
        </w:rPr>
        <w:t xml:space="preserve"> </w:t>
      </w:r>
      <w:r w:rsidR="00B105EB" w:rsidRPr="00B75429">
        <w:rPr>
          <w:rFonts w:eastAsia="等线"/>
          <w:bCs/>
          <w:lang w:eastAsia="zh-CN"/>
        </w:rPr>
        <w:t xml:space="preserve">the execution condition of </w:t>
      </w:r>
      <w:r w:rsidR="00C753FF">
        <w:rPr>
          <w:rFonts w:eastAsia="等线"/>
          <w:bCs/>
          <w:lang w:eastAsia="zh-CN"/>
        </w:rPr>
        <w:t>PSCell</w:t>
      </w:r>
      <w:r w:rsidR="00B105EB" w:rsidRPr="00B75429">
        <w:rPr>
          <w:rFonts w:eastAsia="等线"/>
          <w:bCs/>
          <w:lang w:eastAsia="zh-CN"/>
        </w:rPr>
        <w:t xml:space="preserve"> </w:t>
      </w:r>
      <w:r w:rsidR="00F5377B" w:rsidRPr="00B75429">
        <w:rPr>
          <w:rFonts w:eastAsia="等线"/>
          <w:bCs/>
          <w:lang w:eastAsia="zh-CN"/>
        </w:rPr>
        <w:t>given</w:t>
      </w:r>
      <w:r w:rsidR="00B105EB" w:rsidRPr="00B75429">
        <w:rPr>
          <w:rFonts w:eastAsia="等线"/>
          <w:bCs/>
          <w:lang w:eastAsia="zh-CN"/>
        </w:rPr>
        <w:t xml:space="preserve"> in the candidate CG </w:t>
      </w:r>
      <w:r w:rsidR="001657BF" w:rsidRPr="00B75429">
        <w:rPr>
          <w:rFonts w:eastAsia="等线"/>
          <w:bCs/>
          <w:lang w:eastAsia="zh-CN"/>
        </w:rPr>
        <w:t>configuration</w:t>
      </w:r>
      <w:r w:rsidRPr="00B75429">
        <w:rPr>
          <w:rFonts w:eastAsia="等线"/>
          <w:bCs/>
          <w:lang w:eastAsia="zh-CN"/>
        </w:rPr>
        <w:t xml:space="preserve">, </w:t>
      </w:r>
      <w:r w:rsidR="001657BF" w:rsidRPr="00B75429">
        <w:rPr>
          <w:rFonts w:eastAsia="等线"/>
          <w:bCs/>
          <w:lang w:eastAsia="zh-CN"/>
        </w:rPr>
        <w:t xml:space="preserve">which </w:t>
      </w:r>
      <w:r w:rsidR="00B105EB" w:rsidRPr="00B75429">
        <w:rPr>
          <w:rFonts w:eastAsia="等线"/>
          <w:bCs/>
          <w:lang w:eastAsia="zh-CN"/>
        </w:rPr>
        <w:t>is the same as Rel-17 CPC/CPA.</w:t>
      </w:r>
      <w:r w:rsidR="001657BF" w:rsidRPr="00B75429">
        <w:rPr>
          <w:rFonts w:eastAsia="等线"/>
          <w:bCs/>
          <w:lang w:eastAsia="zh-CN"/>
        </w:rPr>
        <w:t xml:space="preserve"> </w:t>
      </w:r>
    </w:p>
    <w:p w14:paraId="35E7CC89" w14:textId="469A809B" w:rsidR="001657BF" w:rsidRPr="00B75429" w:rsidRDefault="001657BF" w:rsidP="0051750E">
      <w:pPr>
        <w:jc w:val="both"/>
        <w:rPr>
          <w:rFonts w:eastAsia="等线"/>
          <w:b/>
          <w:bCs/>
          <w:lang w:eastAsia="zh-CN"/>
        </w:rPr>
      </w:pPr>
      <w:r w:rsidRPr="00B75429">
        <w:rPr>
          <w:rFonts w:eastAsia="等线"/>
          <w:b/>
          <w:bCs/>
          <w:lang w:eastAsia="zh-CN"/>
        </w:rPr>
        <w:t>Observation</w:t>
      </w:r>
      <w:r w:rsidR="00E75ED5">
        <w:rPr>
          <w:rFonts w:eastAsia="等线"/>
          <w:b/>
          <w:bCs/>
          <w:lang w:eastAsia="zh-CN"/>
        </w:rPr>
        <w:t xml:space="preserve"> </w:t>
      </w:r>
      <w:r w:rsidRPr="00B75429">
        <w:rPr>
          <w:rFonts w:eastAsia="等线"/>
          <w:b/>
          <w:bCs/>
          <w:lang w:eastAsia="zh-CN"/>
        </w:rPr>
        <w:t>1: Rel-17 CPC/CPA procedure is the baseline</w:t>
      </w:r>
      <w:r w:rsidR="00DE0BED" w:rsidRPr="00B75429">
        <w:rPr>
          <w:rFonts w:eastAsia="等线"/>
          <w:b/>
          <w:bCs/>
          <w:lang w:eastAsia="zh-CN"/>
        </w:rPr>
        <w:t>.</w:t>
      </w:r>
    </w:p>
    <w:p w14:paraId="46A21A93" w14:textId="7439F672" w:rsidR="007400AC" w:rsidRPr="00B75429" w:rsidRDefault="00B105EB" w:rsidP="007400AC">
      <w:pPr>
        <w:jc w:val="both"/>
        <w:rPr>
          <w:rFonts w:eastAsia="等线"/>
          <w:bCs/>
          <w:lang w:eastAsia="zh-CN"/>
        </w:rPr>
      </w:pPr>
      <w:r w:rsidRPr="00B75429">
        <w:rPr>
          <w:rFonts w:eastAsia="等线"/>
          <w:bCs/>
          <w:lang w:eastAsia="zh-CN"/>
        </w:rPr>
        <w:t xml:space="preserve">For the network and UE should be indicated to keep the candidate CG configurations and </w:t>
      </w:r>
      <w:r w:rsidR="00B77003" w:rsidRPr="00B75429">
        <w:rPr>
          <w:rFonts w:eastAsia="等线"/>
          <w:bCs/>
          <w:lang w:eastAsia="zh-CN"/>
        </w:rPr>
        <w:t xml:space="preserve">continue </w:t>
      </w:r>
      <w:r w:rsidR="004C668B" w:rsidRPr="00B75429">
        <w:rPr>
          <w:rFonts w:eastAsia="等线"/>
          <w:bCs/>
          <w:lang w:eastAsia="zh-CN"/>
        </w:rPr>
        <w:t xml:space="preserve">to </w:t>
      </w:r>
      <w:r w:rsidRPr="00B75429">
        <w:rPr>
          <w:rFonts w:eastAsia="等线"/>
          <w:bCs/>
          <w:lang w:eastAsia="zh-CN"/>
        </w:rPr>
        <w:t xml:space="preserve">support </w:t>
      </w:r>
      <w:r w:rsidR="00B77003" w:rsidRPr="00B75429">
        <w:rPr>
          <w:rFonts w:eastAsia="等线"/>
          <w:bCs/>
          <w:lang w:eastAsia="zh-CN"/>
        </w:rPr>
        <w:t xml:space="preserve">CPC/CPA </w:t>
      </w:r>
      <w:r w:rsidRPr="00B75429">
        <w:rPr>
          <w:rFonts w:eastAsia="等线"/>
          <w:bCs/>
          <w:lang w:eastAsia="zh-CN"/>
        </w:rPr>
        <w:t xml:space="preserve">after UE accesses to the target PSCell. Therefore </w:t>
      </w:r>
      <w:r w:rsidR="000338CA" w:rsidRPr="00B75429">
        <w:rPr>
          <w:rFonts w:eastAsia="等线"/>
          <w:bCs/>
          <w:lang w:eastAsia="zh-CN"/>
        </w:rPr>
        <w:t xml:space="preserve">enhancement on </w:t>
      </w:r>
      <w:r w:rsidR="00F5377B" w:rsidRPr="00B75429">
        <w:rPr>
          <w:rFonts w:eastAsia="等线"/>
          <w:bCs/>
          <w:lang w:eastAsia="zh-CN"/>
        </w:rPr>
        <w:t xml:space="preserve">Uu or Xn </w:t>
      </w:r>
      <w:r w:rsidR="000338CA" w:rsidRPr="00B75429">
        <w:rPr>
          <w:rFonts w:eastAsia="等线"/>
          <w:bCs/>
          <w:lang w:eastAsia="zh-CN"/>
        </w:rPr>
        <w:t xml:space="preserve">signalling or information </w:t>
      </w:r>
      <w:r w:rsidR="004C668B" w:rsidRPr="00B75429">
        <w:rPr>
          <w:rFonts w:eastAsia="等线"/>
          <w:bCs/>
          <w:lang w:eastAsia="zh-CN"/>
        </w:rPr>
        <w:t>is required</w:t>
      </w:r>
      <w:r w:rsidR="00FF1225" w:rsidRPr="00B75429">
        <w:rPr>
          <w:rFonts w:eastAsia="等线"/>
          <w:bCs/>
          <w:lang w:eastAsia="zh-CN"/>
        </w:rPr>
        <w:t xml:space="preserve"> for: </w:t>
      </w:r>
    </w:p>
    <w:p w14:paraId="51E1D6FE" w14:textId="13FB061A" w:rsidR="007400AC" w:rsidRPr="00B75429" w:rsidRDefault="00643695" w:rsidP="00643695">
      <w:pPr>
        <w:jc w:val="both"/>
        <w:rPr>
          <w:rFonts w:eastAsia="等线"/>
          <w:bCs/>
          <w:lang w:eastAsia="zh-CN"/>
        </w:rPr>
      </w:pPr>
      <w:r w:rsidRPr="00B75429">
        <w:rPr>
          <w:rFonts w:eastAsia="等线"/>
          <w:bCs/>
          <w:lang w:eastAsia="zh-CN"/>
        </w:rPr>
        <w:t xml:space="preserve">- </w:t>
      </w:r>
      <w:r w:rsidR="00FF1225" w:rsidRPr="00B75429">
        <w:rPr>
          <w:rFonts w:eastAsia="等线"/>
          <w:bCs/>
          <w:lang w:eastAsia="zh-CN"/>
        </w:rPr>
        <w:t>i</w:t>
      </w:r>
      <w:r w:rsidR="008F1F13" w:rsidRPr="00B75429">
        <w:rPr>
          <w:rFonts w:eastAsia="等线"/>
          <w:bCs/>
          <w:lang w:eastAsia="zh-CN"/>
        </w:rPr>
        <w:t xml:space="preserve">ndicating UE to not release CPC/CPA configurations after accessing to the </w:t>
      </w:r>
      <w:r w:rsidR="002D56CD" w:rsidRPr="00B75429">
        <w:rPr>
          <w:rFonts w:eastAsia="等线"/>
          <w:bCs/>
          <w:lang w:eastAsia="zh-CN"/>
        </w:rPr>
        <w:t>target</w:t>
      </w:r>
      <w:r w:rsidR="008F1F13" w:rsidRPr="00B75429">
        <w:rPr>
          <w:rFonts w:eastAsia="等线"/>
          <w:bCs/>
          <w:lang w:eastAsia="zh-CN"/>
        </w:rPr>
        <w:t xml:space="preserve"> PSCell</w:t>
      </w:r>
      <w:r w:rsidR="009837ED" w:rsidRPr="00B75429">
        <w:rPr>
          <w:rFonts w:eastAsia="等线"/>
          <w:bCs/>
          <w:lang w:eastAsia="zh-CN"/>
        </w:rPr>
        <w:t>.</w:t>
      </w:r>
    </w:p>
    <w:p w14:paraId="7FDCAA05" w14:textId="2025D90E" w:rsidR="00F33B6A" w:rsidRPr="00B75429" w:rsidRDefault="00643695" w:rsidP="00643695">
      <w:pPr>
        <w:jc w:val="both"/>
        <w:rPr>
          <w:rFonts w:eastAsia="等线"/>
          <w:bCs/>
          <w:lang w:eastAsia="zh-CN"/>
        </w:rPr>
      </w:pPr>
      <w:r w:rsidRPr="00B75429">
        <w:rPr>
          <w:rFonts w:eastAsia="等线"/>
          <w:bCs/>
          <w:lang w:eastAsia="zh-CN"/>
        </w:rPr>
        <w:t xml:space="preserve">- </w:t>
      </w:r>
      <w:r w:rsidR="00F33B6A" w:rsidRPr="00B75429">
        <w:rPr>
          <w:rFonts w:eastAsia="等线"/>
          <w:bCs/>
          <w:lang w:eastAsia="zh-CN"/>
        </w:rPr>
        <w:t>notifying</w:t>
      </w:r>
      <w:r w:rsidR="008F1F13" w:rsidRPr="00B75429">
        <w:rPr>
          <w:rFonts w:eastAsia="等线"/>
          <w:bCs/>
          <w:lang w:eastAsia="zh-CN"/>
        </w:rPr>
        <w:t xml:space="preserve"> the </w:t>
      </w:r>
      <w:r w:rsidR="00F33B6A" w:rsidRPr="00B75429">
        <w:rPr>
          <w:rFonts w:eastAsia="等线"/>
          <w:bCs/>
          <w:lang w:eastAsia="zh-CN"/>
        </w:rPr>
        <w:t>source SN</w:t>
      </w:r>
      <w:r w:rsidR="00EF4257" w:rsidRPr="00B75429">
        <w:rPr>
          <w:rFonts w:eastAsia="等线"/>
          <w:bCs/>
          <w:lang w:eastAsia="zh-CN"/>
        </w:rPr>
        <w:t xml:space="preserve"> that</w:t>
      </w:r>
      <w:r w:rsidR="00F33B6A" w:rsidRPr="00B75429">
        <w:rPr>
          <w:rFonts w:eastAsia="等线"/>
          <w:bCs/>
          <w:lang w:eastAsia="zh-CN"/>
        </w:rPr>
        <w:t xml:space="preserve"> UE has accessed to the target SN and </w:t>
      </w:r>
      <w:r w:rsidR="00EF4257" w:rsidRPr="00B75429">
        <w:rPr>
          <w:rFonts w:eastAsia="等线"/>
          <w:bCs/>
          <w:lang w:eastAsia="zh-CN"/>
        </w:rPr>
        <w:t>to keep</w:t>
      </w:r>
      <w:r w:rsidR="00F33B6A" w:rsidRPr="00B75429">
        <w:rPr>
          <w:rFonts w:eastAsia="等线"/>
          <w:bCs/>
          <w:lang w:eastAsia="zh-CN"/>
        </w:rPr>
        <w:t xml:space="preserve"> the UE context</w:t>
      </w:r>
      <w:r w:rsidR="009E4595" w:rsidRPr="00B75429">
        <w:rPr>
          <w:rFonts w:eastAsia="等线"/>
          <w:bCs/>
          <w:lang w:eastAsia="zh-CN"/>
        </w:rPr>
        <w:t xml:space="preserve"> for the subsequent CPC/CPA procedure</w:t>
      </w:r>
      <w:r w:rsidR="00F33B6A" w:rsidRPr="00B75429">
        <w:rPr>
          <w:rFonts w:eastAsia="等线"/>
          <w:bCs/>
          <w:lang w:eastAsia="zh-CN"/>
        </w:rPr>
        <w:t>.</w:t>
      </w:r>
    </w:p>
    <w:p w14:paraId="59170D89" w14:textId="43E5166F" w:rsidR="001657BF" w:rsidRPr="00B75429" w:rsidRDefault="001657BF" w:rsidP="0051750E">
      <w:pPr>
        <w:jc w:val="both"/>
        <w:rPr>
          <w:rFonts w:eastAsia="等线"/>
          <w:b/>
          <w:bCs/>
          <w:lang w:eastAsia="zh-CN"/>
        </w:rPr>
      </w:pPr>
      <w:r w:rsidRPr="00B75429">
        <w:rPr>
          <w:rFonts w:eastAsia="等线"/>
          <w:b/>
          <w:bCs/>
          <w:lang w:eastAsia="zh-CN"/>
        </w:rPr>
        <w:t>Observation</w:t>
      </w:r>
      <w:r w:rsidR="00E75ED5">
        <w:rPr>
          <w:rFonts w:eastAsia="等线"/>
          <w:b/>
          <w:bCs/>
          <w:lang w:eastAsia="zh-CN"/>
        </w:rPr>
        <w:t xml:space="preserve"> </w:t>
      </w:r>
      <w:r w:rsidRPr="00B75429">
        <w:rPr>
          <w:rFonts w:eastAsia="等线"/>
          <w:b/>
          <w:bCs/>
          <w:lang w:eastAsia="zh-CN"/>
        </w:rPr>
        <w:t xml:space="preserve">2: </w:t>
      </w:r>
      <w:r w:rsidR="007400AC" w:rsidRPr="00B75429">
        <w:rPr>
          <w:rFonts w:eastAsia="等线"/>
          <w:b/>
          <w:bCs/>
          <w:lang w:eastAsia="zh-CN"/>
        </w:rPr>
        <w:t>N</w:t>
      </w:r>
      <w:r w:rsidRPr="00B75429">
        <w:rPr>
          <w:rFonts w:eastAsia="等线"/>
          <w:b/>
          <w:bCs/>
          <w:lang w:eastAsia="zh-CN"/>
        </w:rPr>
        <w:t xml:space="preserve">ew signalling or information </w:t>
      </w:r>
      <w:r w:rsidR="007400AC" w:rsidRPr="00B75429">
        <w:rPr>
          <w:rFonts w:eastAsia="等线"/>
          <w:b/>
          <w:bCs/>
          <w:lang w:eastAsia="zh-CN"/>
        </w:rPr>
        <w:t>is required for Uu  and Xn.</w:t>
      </w:r>
    </w:p>
    <w:p w14:paraId="387CAAA1" w14:textId="437B7770" w:rsidR="00F5377B" w:rsidRPr="00B75429" w:rsidRDefault="00F5377B" w:rsidP="0051750E">
      <w:pPr>
        <w:jc w:val="both"/>
        <w:rPr>
          <w:b/>
          <w:bCs/>
        </w:rPr>
      </w:pPr>
      <w:r w:rsidRPr="00B75429">
        <w:rPr>
          <w:rFonts w:eastAsia="等线"/>
          <w:b/>
          <w:bCs/>
          <w:lang w:eastAsia="zh-CN"/>
        </w:rPr>
        <w:t>Proposal</w:t>
      </w:r>
      <w:r w:rsidR="00E75ED5">
        <w:rPr>
          <w:rFonts w:eastAsia="等线"/>
          <w:b/>
          <w:bCs/>
          <w:lang w:eastAsia="zh-CN"/>
        </w:rPr>
        <w:t xml:space="preserve"> </w:t>
      </w:r>
      <w:r w:rsidR="000B5918" w:rsidRPr="00B75429">
        <w:rPr>
          <w:rFonts w:eastAsia="等线"/>
          <w:b/>
          <w:bCs/>
          <w:lang w:eastAsia="zh-CN"/>
        </w:rPr>
        <w:t>1</w:t>
      </w:r>
      <w:r w:rsidRPr="00B75429">
        <w:rPr>
          <w:rFonts w:eastAsia="等线"/>
          <w:b/>
          <w:bCs/>
          <w:lang w:eastAsia="zh-CN"/>
        </w:rPr>
        <w:t xml:space="preserve">: </w:t>
      </w:r>
      <w:r w:rsidR="007C6AD8" w:rsidRPr="00B75429">
        <w:rPr>
          <w:rFonts w:eastAsia="等线"/>
          <w:b/>
          <w:bCs/>
          <w:lang w:eastAsia="zh-CN"/>
        </w:rPr>
        <w:t>E</w:t>
      </w:r>
      <w:r w:rsidR="00131E8A" w:rsidRPr="00B75429">
        <w:rPr>
          <w:rFonts w:eastAsia="等线"/>
          <w:b/>
          <w:bCs/>
          <w:lang w:eastAsia="zh-CN"/>
        </w:rPr>
        <w:t>nhancement work</w:t>
      </w:r>
      <w:r w:rsidR="000B5918" w:rsidRPr="00B75429">
        <w:rPr>
          <w:rFonts w:eastAsia="等线"/>
          <w:b/>
          <w:bCs/>
          <w:lang w:eastAsia="zh-CN"/>
        </w:rPr>
        <w:t xml:space="preserve"> </w:t>
      </w:r>
      <w:r w:rsidRPr="00B75429">
        <w:rPr>
          <w:b/>
          <w:bCs/>
        </w:rPr>
        <w:t xml:space="preserve">may be started based on Rel-17 CPA/CPC. </w:t>
      </w:r>
    </w:p>
    <w:p w14:paraId="6DC5E1A4" w14:textId="72A1CA91" w:rsidR="000B5918" w:rsidRPr="00B75429" w:rsidRDefault="000B5918" w:rsidP="0051750E">
      <w:pPr>
        <w:jc w:val="both"/>
        <w:rPr>
          <w:rFonts w:eastAsia="等线"/>
          <w:b/>
          <w:bCs/>
          <w:lang w:eastAsia="zh-CN"/>
        </w:rPr>
      </w:pPr>
      <w:r w:rsidRPr="00B75429">
        <w:rPr>
          <w:b/>
          <w:bCs/>
        </w:rPr>
        <w:t>Proposal</w:t>
      </w:r>
      <w:r w:rsidR="00E75ED5">
        <w:rPr>
          <w:b/>
          <w:bCs/>
        </w:rPr>
        <w:t xml:space="preserve"> </w:t>
      </w:r>
      <w:r w:rsidRPr="00B75429">
        <w:rPr>
          <w:b/>
          <w:bCs/>
        </w:rPr>
        <w:t>2:</w:t>
      </w:r>
      <w:r w:rsidRPr="00B75429">
        <w:rPr>
          <w:rFonts w:eastAsia="等线"/>
          <w:b/>
          <w:bCs/>
          <w:lang w:eastAsia="zh-CN"/>
        </w:rPr>
        <w:t xml:space="preserve"> Uu and Xn singnaling enhancement is required</w:t>
      </w:r>
      <w:r w:rsidR="00CB5931" w:rsidRPr="00B75429">
        <w:rPr>
          <w:rFonts w:eastAsia="等线"/>
          <w:b/>
          <w:bCs/>
          <w:lang w:eastAsia="zh-CN"/>
        </w:rPr>
        <w:t xml:space="preserve"> for keeping the candidate </w:t>
      </w:r>
      <w:r w:rsidR="00C753FF">
        <w:rPr>
          <w:rFonts w:eastAsia="等线"/>
          <w:b/>
          <w:bCs/>
          <w:lang w:eastAsia="zh-CN"/>
        </w:rPr>
        <w:t>PSCell</w:t>
      </w:r>
      <w:r w:rsidR="00CB5931" w:rsidRPr="00B75429">
        <w:rPr>
          <w:rFonts w:eastAsia="等线"/>
          <w:b/>
          <w:bCs/>
          <w:lang w:eastAsia="zh-CN"/>
        </w:rPr>
        <w:t>s/CGs</w:t>
      </w:r>
      <w:r w:rsidR="00614BDF" w:rsidRPr="00B75429">
        <w:rPr>
          <w:rFonts w:eastAsia="等线"/>
          <w:b/>
          <w:bCs/>
          <w:lang w:eastAsia="zh-CN"/>
        </w:rPr>
        <w:t>.</w:t>
      </w:r>
    </w:p>
    <w:p w14:paraId="583A810E" w14:textId="77777777" w:rsidR="00A612AE" w:rsidRPr="00B75429" w:rsidRDefault="00A612AE" w:rsidP="0051750E">
      <w:pPr>
        <w:jc w:val="both"/>
        <w:rPr>
          <w:rFonts w:eastAsia="等线"/>
          <w:b/>
          <w:bCs/>
          <w:lang w:eastAsia="zh-CN"/>
        </w:rPr>
      </w:pPr>
    </w:p>
    <w:p w14:paraId="696CF5F4" w14:textId="6B82FF70" w:rsidR="008821AE" w:rsidRPr="00B75429" w:rsidRDefault="00952E0F" w:rsidP="0051750E">
      <w:pPr>
        <w:pStyle w:val="2"/>
        <w:rPr>
          <w:rFonts w:eastAsia="Malgun Gothic"/>
          <w:lang w:eastAsia="ko-KR"/>
        </w:rPr>
      </w:pPr>
      <w:r w:rsidRPr="00B75429">
        <w:rPr>
          <w:rFonts w:eastAsia="Malgun Gothic"/>
          <w:lang w:eastAsia="ko-KR"/>
        </w:rPr>
        <w:t xml:space="preserve">On </w:t>
      </w:r>
      <w:r w:rsidR="00E60D3D" w:rsidRPr="00B75429">
        <w:rPr>
          <w:rFonts w:eastAsia="Malgun Gothic" w:hint="eastAsia"/>
          <w:lang w:eastAsia="ko-KR"/>
        </w:rPr>
        <w:t>selective</w:t>
      </w:r>
      <w:r w:rsidR="00E60D3D" w:rsidRPr="00B75429">
        <w:rPr>
          <w:rFonts w:eastAsia="Malgun Gothic"/>
          <w:lang w:eastAsia="ko-KR"/>
        </w:rPr>
        <w:t xml:space="preserve"> </w:t>
      </w:r>
      <w:r w:rsidR="000F522C" w:rsidRPr="00B75429">
        <w:rPr>
          <w:rFonts w:eastAsia="Malgun Gothic"/>
          <w:lang w:eastAsia="ko-KR"/>
        </w:rPr>
        <w:t>a</w:t>
      </w:r>
      <w:r w:rsidR="00364FAF" w:rsidRPr="00B75429">
        <w:rPr>
          <w:rFonts w:eastAsia="Malgun Gothic"/>
          <w:lang w:eastAsia="ko-KR"/>
        </w:rPr>
        <w:t>ctivat</w:t>
      </w:r>
      <w:r w:rsidR="00E60D3D" w:rsidRPr="00B75429">
        <w:rPr>
          <w:rFonts w:eastAsia="Malgun Gothic" w:hint="eastAsia"/>
          <w:lang w:eastAsia="ko-KR"/>
        </w:rPr>
        <w:t>ion</w:t>
      </w:r>
      <w:r w:rsidR="00364FAF" w:rsidRPr="00B75429">
        <w:rPr>
          <w:rFonts w:eastAsia="Malgun Gothic"/>
          <w:lang w:eastAsia="ko-KR"/>
        </w:rPr>
        <w:t xml:space="preserve"> </w:t>
      </w:r>
      <w:r w:rsidR="000E56BC" w:rsidRPr="00B75429">
        <w:rPr>
          <w:rFonts w:eastAsia="Malgun Gothic" w:hint="eastAsia"/>
          <w:lang w:eastAsia="ko-KR"/>
        </w:rPr>
        <w:t>of</w:t>
      </w:r>
      <w:r w:rsidR="000E56BC" w:rsidRPr="00B75429">
        <w:rPr>
          <w:rFonts w:eastAsia="Malgun Gothic"/>
          <w:lang w:eastAsia="ko-KR"/>
        </w:rPr>
        <w:t xml:space="preserve"> </w:t>
      </w:r>
      <w:r w:rsidR="00C753FF">
        <w:rPr>
          <w:rFonts w:eastAsia="Malgun Gothic"/>
          <w:lang w:eastAsia="ko-KR"/>
        </w:rPr>
        <w:t>PSCell</w:t>
      </w:r>
      <w:r w:rsidR="00115FDA">
        <w:rPr>
          <w:rFonts w:eastAsia="Malgun Gothic"/>
          <w:lang w:eastAsia="ko-KR"/>
        </w:rPr>
        <w:t>s</w:t>
      </w:r>
      <w:r w:rsidR="00364FAF" w:rsidRPr="00B75429">
        <w:rPr>
          <w:rFonts w:eastAsia="Malgun Gothic" w:hint="eastAsia"/>
          <w:lang w:eastAsia="ko-KR"/>
        </w:rPr>
        <w:t>/</w:t>
      </w:r>
      <w:r w:rsidR="008821AE" w:rsidRPr="00B75429">
        <w:rPr>
          <w:rFonts w:eastAsia="Malgun Gothic"/>
          <w:lang w:eastAsia="ko-KR"/>
        </w:rPr>
        <w:t>CG</w:t>
      </w:r>
      <w:r w:rsidR="008821AE" w:rsidRPr="00B75429">
        <w:rPr>
          <w:rFonts w:eastAsia="Malgun Gothic" w:hint="eastAsia"/>
          <w:lang w:eastAsia="ko-KR"/>
        </w:rPr>
        <w:t>s</w:t>
      </w:r>
    </w:p>
    <w:p w14:paraId="01D919EB" w14:textId="3F3E7910" w:rsidR="00FF31E8" w:rsidRPr="00681707" w:rsidRDefault="00AC73BE" w:rsidP="00681707">
      <w:pPr>
        <w:pStyle w:val="2"/>
        <w:numPr>
          <w:ilvl w:val="2"/>
          <w:numId w:val="1"/>
        </w:numPr>
        <w:rPr>
          <w:rFonts w:eastAsia="Malgun Gothic"/>
          <w:lang w:eastAsia="ko-KR"/>
        </w:rPr>
      </w:pPr>
      <w:r w:rsidRPr="00AC73BE">
        <w:rPr>
          <w:rFonts w:eastAsia="Malgun Gothic"/>
          <w:lang w:eastAsia="ko-KR"/>
        </w:rPr>
        <w:t>Candidate</w:t>
      </w:r>
      <w:r w:rsidR="00FF31E8" w:rsidRPr="00681707">
        <w:rPr>
          <w:rFonts w:eastAsia="Malgun Gothic"/>
          <w:lang w:eastAsia="ko-KR"/>
        </w:rPr>
        <w:t xml:space="preserve"> </w:t>
      </w:r>
      <w:r w:rsidR="00C753FF">
        <w:rPr>
          <w:rFonts w:eastAsia="Malgun Gothic"/>
          <w:lang w:eastAsia="ko-KR"/>
        </w:rPr>
        <w:t>PSCell</w:t>
      </w:r>
      <w:r w:rsidR="00FF31E8" w:rsidRPr="00681707">
        <w:rPr>
          <w:rFonts w:eastAsia="Malgun Gothic"/>
          <w:lang w:eastAsia="ko-KR"/>
        </w:rPr>
        <w:t>s/CGs activation and deactivation</w:t>
      </w:r>
    </w:p>
    <w:p w14:paraId="13632A79" w14:textId="7806542C" w:rsidR="001D199F" w:rsidRPr="00B75429" w:rsidRDefault="000F522C" w:rsidP="00596A22">
      <w:pPr>
        <w:jc w:val="both"/>
        <w:rPr>
          <w:rFonts w:eastAsia="等线"/>
          <w:lang w:val="en-US" w:eastAsia="zh-CN"/>
        </w:rPr>
      </w:pPr>
      <w:r w:rsidRPr="00B75429">
        <w:rPr>
          <w:rFonts w:eastAsia="等线"/>
          <w:lang w:val="en-US" w:eastAsia="zh-CN"/>
        </w:rPr>
        <w:t>W</w:t>
      </w:r>
      <w:r w:rsidR="008821AE" w:rsidRPr="00B75429">
        <w:rPr>
          <w:rFonts w:eastAsia="等线"/>
          <w:lang w:val="en-US" w:eastAsia="zh-CN"/>
        </w:rPr>
        <w:t>i</w:t>
      </w:r>
      <w:r w:rsidR="008821AE" w:rsidRPr="00B75429">
        <w:rPr>
          <w:rFonts w:eastAsia="等线" w:hint="eastAsia"/>
          <w:lang w:val="en-US" w:eastAsia="zh-CN"/>
        </w:rPr>
        <w:t>th</w:t>
      </w:r>
      <w:r w:rsidR="008821AE" w:rsidRPr="00B75429">
        <w:rPr>
          <w:rFonts w:eastAsia="等线"/>
          <w:lang w:val="en-US" w:eastAsia="zh-CN"/>
        </w:rPr>
        <w:t xml:space="preserve"> </w:t>
      </w:r>
      <w:r w:rsidR="008821AE" w:rsidRPr="00B75429">
        <w:rPr>
          <w:rFonts w:eastAsia="等线" w:hint="eastAsia"/>
          <w:lang w:val="en-US" w:eastAsia="zh-CN"/>
        </w:rPr>
        <w:t>the</w:t>
      </w:r>
      <w:r w:rsidR="008821AE" w:rsidRPr="00B75429">
        <w:rPr>
          <w:rFonts w:eastAsia="等线"/>
          <w:lang w:val="en-US" w:eastAsia="zh-CN"/>
        </w:rPr>
        <w:t xml:space="preserve"> </w:t>
      </w:r>
      <w:r w:rsidR="008821AE" w:rsidRPr="00B75429">
        <w:rPr>
          <w:rFonts w:eastAsia="等线" w:hint="eastAsia"/>
          <w:lang w:val="en-US" w:eastAsia="zh-CN"/>
        </w:rPr>
        <w:t>mobility</w:t>
      </w:r>
      <w:r w:rsidR="008821AE" w:rsidRPr="00B75429">
        <w:rPr>
          <w:rFonts w:eastAsia="等线"/>
          <w:lang w:val="en-US" w:eastAsia="zh-CN"/>
        </w:rPr>
        <w:t xml:space="preserve"> </w:t>
      </w:r>
      <w:r w:rsidR="008821AE" w:rsidRPr="00B75429">
        <w:rPr>
          <w:rFonts w:eastAsia="等线" w:hint="eastAsia"/>
          <w:lang w:val="en-US" w:eastAsia="zh-CN"/>
        </w:rPr>
        <w:t>of</w:t>
      </w:r>
      <w:r w:rsidR="008821AE" w:rsidRPr="00B75429">
        <w:rPr>
          <w:rFonts w:eastAsia="等线"/>
          <w:lang w:val="en-US" w:eastAsia="zh-CN"/>
        </w:rPr>
        <w:t xml:space="preserve"> UE</w:t>
      </w:r>
      <w:r w:rsidR="00F467D6" w:rsidRPr="00B75429">
        <w:rPr>
          <w:rFonts w:eastAsia="等线"/>
          <w:lang w:val="en-US" w:eastAsia="zh-CN"/>
        </w:rPr>
        <w:t>,</w:t>
      </w:r>
      <w:r w:rsidR="008821AE" w:rsidRPr="00B75429">
        <w:rPr>
          <w:rFonts w:eastAsia="等线"/>
          <w:lang w:val="en-US" w:eastAsia="zh-CN"/>
        </w:rPr>
        <w:t xml:space="preserve"> </w:t>
      </w:r>
      <w:r w:rsidR="00171E4B" w:rsidRPr="00B75429">
        <w:rPr>
          <w:rFonts w:eastAsia="等线"/>
          <w:lang w:val="en-US" w:eastAsia="zh-CN"/>
        </w:rPr>
        <w:t xml:space="preserve">the pre-configured </w:t>
      </w:r>
      <w:r w:rsidR="00C753FF">
        <w:rPr>
          <w:rFonts w:eastAsia="等线"/>
          <w:lang w:val="en-US" w:eastAsia="zh-CN"/>
        </w:rPr>
        <w:t>PSCell</w:t>
      </w:r>
      <w:r w:rsidR="00171E4B" w:rsidRPr="00B75429">
        <w:rPr>
          <w:rFonts w:eastAsia="等线" w:hint="eastAsia"/>
          <w:lang w:val="en-US" w:eastAsia="zh-CN"/>
        </w:rPr>
        <w:t>/</w:t>
      </w:r>
      <w:r w:rsidR="00A70617" w:rsidRPr="00B75429">
        <w:rPr>
          <w:rFonts w:eastAsia="等线"/>
          <w:lang w:val="en-US" w:eastAsia="zh-CN"/>
        </w:rPr>
        <w:t>CGs</w:t>
      </w:r>
      <w:r w:rsidR="007918E3" w:rsidRPr="00B75429">
        <w:rPr>
          <w:rFonts w:eastAsia="等线"/>
          <w:lang w:val="en-US" w:eastAsia="zh-CN"/>
        </w:rPr>
        <w:t xml:space="preserve"> might be</w:t>
      </w:r>
      <w:r w:rsidR="00A70617" w:rsidRPr="00B75429">
        <w:rPr>
          <w:rFonts w:eastAsia="等线"/>
          <w:lang w:val="en-US" w:eastAsia="zh-CN"/>
        </w:rPr>
        <w:t xml:space="preserve"> not</w:t>
      </w:r>
      <w:r w:rsidR="00A70617" w:rsidRPr="00B75429">
        <w:rPr>
          <w:rFonts w:eastAsia="等线" w:hint="eastAsia"/>
          <w:lang w:val="en-US" w:eastAsia="zh-CN"/>
        </w:rPr>
        <w:t xml:space="preserve"> p</w:t>
      </w:r>
      <w:r w:rsidR="00A70617" w:rsidRPr="00B75429">
        <w:rPr>
          <w:rFonts w:eastAsia="等线"/>
          <w:lang w:val="en-US" w:eastAsia="zh-CN"/>
        </w:rPr>
        <w:t>roper for UE.</w:t>
      </w:r>
      <w:r w:rsidRPr="00B75429">
        <w:rPr>
          <w:rFonts w:eastAsia="等线"/>
          <w:lang w:val="en-US" w:eastAsia="zh-CN"/>
        </w:rPr>
        <w:t xml:space="preserve"> </w:t>
      </w:r>
      <w:r w:rsidR="007918E3" w:rsidRPr="00B75429">
        <w:rPr>
          <w:rFonts w:eastAsia="等线"/>
          <w:lang w:val="en-US" w:eastAsia="zh-CN"/>
        </w:rPr>
        <w:t>Therefore reconfiguration signaling is needed for updating the pre</w:t>
      </w:r>
      <w:r w:rsidR="004F02AB" w:rsidRPr="00B75429">
        <w:rPr>
          <w:rFonts w:eastAsia="等线"/>
          <w:lang w:val="en-US" w:eastAsia="zh-CN"/>
        </w:rPr>
        <w:t>-</w:t>
      </w:r>
      <w:r w:rsidR="007918E3" w:rsidRPr="00B75429">
        <w:rPr>
          <w:rFonts w:eastAsia="等线"/>
          <w:lang w:val="en-US" w:eastAsia="zh-CN"/>
        </w:rPr>
        <w:t>c</w:t>
      </w:r>
      <w:r w:rsidR="00872EC7" w:rsidRPr="00B75429">
        <w:rPr>
          <w:rFonts w:eastAsia="等线"/>
          <w:lang w:val="en-US" w:eastAsia="zh-CN"/>
        </w:rPr>
        <w:t xml:space="preserve">onfigured </w:t>
      </w:r>
      <w:r w:rsidR="00C753FF">
        <w:rPr>
          <w:rFonts w:eastAsia="等线"/>
          <w:lang w:val="en-US" w:eastAsia="zh-CN"/>
        </w:rPr>
        <w:t>PSCell</w:t>
      </w:r>
      <w:r w:rsidR="00C251F6" w:rsidRPr="00B75429">
        <w:rPr>
          <w:rFonts w:eastAsia="等线" w:hint="eastAsia"/>
          <w:lang w:val="en-US" w:eastAsia="zh-CN"/>
        </w:rPr>
        <w:t>/</w:t>
      </w:r>
      <w:r w:rsidR="00C251F6" w:rsidRPr="00B75429">
        <w:rPr>
          <w:rFonts w:eastAsia="等线"/>
          <w:lang w:val="en-US" w:eastAsia="zh-CN"/>
        </w:rPr>
        <w:t>CGs,</w:t>
      </w:r>
      <w:r w:rsidR="00872EC7" w:rsidRPr="00B75429">
        <w:rPr>
          <w:rFonts w:eastAsia="等线"/>
          <w:lang w:val="en-US" w:eastAsia="zh-CN"/>
        </w:rPr>
        <w:t xml:space="preserve"> and </w:t>
      </w:r>
      <w:r w:rsidR="00AD6DDA" w:rsidRPr="00B75429">
        <w:rPr>
          <w:rFonts w:eastAsia="等线"/>
          <w:lang w:val="en-US" w:eastAsia="zh-CN"/>
        </w:rPr>
        <w:t>signaling overhead</w:t>
      </w:r>
      <w:r w:rsidR="007918E3" w:rsidRPr="00B75429">
        <w:rPr>
          <w:rFonts w:eastAsia="等线"/>
          <w:lang w:val="en-US" w:eastAsia="zh-CN"/>
        </w:rPr>
        <w:t xml:space="preserve"> might be </w:t>
      </w:r>
      <w:r w:rsidR="002257A3" w:rsidRPr="00B75429">
        <w:rPr>
          <w:rFonts w:eastAsia="等线"/>
          <w:lang w:val="en-US" w:eastAsia="zh-CN"/>
        </w:rPr>
        <w:t xml:space="preserve">increased </w:t>
      </w:r>
      <w:r w:rsidR="008E49AE" w:rsidRPr="00B75429">
        <w:rPr>
          <w:rFonts w:eastAsia="等线"/>
          <w:lang w:val="en-US" w:eastAsia="zh-CN"/>
        </w:rPr>
        <w:t xml:space="preserve">significantly </w:t>
      </w:r>
      <w:r w:rsidR="002257A3" w:rsidRPr="00B75429">
        <w:rPr>
          <w:rFonts w:eastAsia="等线"/>
          <w:lang w:val="en-US" w:eastAsia="zh-CN"/>
        </w:rPr>
        <w:t>with</w:t>
      </w:r>
      <w:r w:rsidR="007918E3" w:rsidRPr="00B75429">
        <w:rPr>
          <w:rFonts w:eastAsia="等线"/>
          <w:lang w:val="en-US" w:eastAsia="zh-CN"/>
        </w:rPr>
        <w:t xml:space="preserve"> </w:t>
      </w:r>
      <w:r w:rsidR="002257A3" w:rsidRPr="00B75429">
        <w:rPr>
          <w:rFonts w:eastAsia="等线"/>
          <w:lang w:val="en-US" w:eastAsia="zh-CN"/>
        </w:rPr>
        <w:t xml:space="preserve">the use of </w:t>
      </w:r>
      <w:r w:rsidR="007918E3" w:rsidRPr="00B75429">
        <w:rPr>
          <w:rFonts w:eastAsia="等线"/>
          <w:lang w:val="en-US" w:eastAsia="zh-CN"/>
        </w:rPr>
        <w:t>FR2</w:t>
      </w:r>
      <w:r w:rsidR="002257A3" w:rsidRPr="00B75429">
        <w:rPr>
          <w:rFonts w:eastAsia="等线"/>
          <w:lang w:val="en-US" w:eastAsia="zh-CN"/>
        </w:rPr>
        <w:t>.</w:t>
      </w:r>
      <w:r w:rsidR="007918E3" w:rsidRPr="00B75429">
        <w:rPr>
          <w:rFonts w:eastAsia="等线"/>
          <w:lang w:val="en-US" w:eastAsia="zh-CN"/>
        </w:rPr>
        <w:t xml:space="preserve"> </w:t>
      </w:r>
      <w:r w:rsidR="000F1AA6" w:rsidRPr="00B75429">
        <w:rPr>
          <w:rFonts w:eastAsia="等线"/>
          <w:lang w:val="en-US" w:eastAsia="zh-CN"/>
        </w:rPr>
        <w:t>If</w:t>
      </w:r>
      <w:r w:rsidR="00CC1A84" w:rsidRPr="00B75429">
        <w:rPr>
          <w:rFonts w:eastAsia="等线"/>
          <w:lang w:val="en-US" w:eastAsia="zh-CN"/>
        </w:rPr>
        <w:t xml:space="preserve"> the number of pre</w:t>
      </w:r>
      <w:r w:rsidR="00C30C35" w:rsidRPr="00B75429">
        <w:rPr>
          <w:rFonts w:eastAsia="等线"/>
          <w:lang w:val="en-US" w:eastAsia="zh-CN"/>
        </w:rPr>
        <w:t>-</w:t>
      </w:r>
      <w:r w:rsidR="00CC1A84" w:rsidRPr="00B75429">
        <w:rPr>
          <w:rFonts w:eastAsia="等线"/>
          <w:lang w:val="en-US" w:eastAsia="zh-CN"/>
        </w:rPr>
        <w:t>configured CGs(</w:t>
      </w:r>
      <w:r w:rsidR="00C753FF">
        <w:rPr>
          <w:rFonts w:eastAsia="等线"/>
          <w:lang w:val="en-US" w:eastAsia="zh-CN"/>
        </w:rPr>
        <w:t>PSCell</w:t>
      </w:r>
      <w:r w:rsidR="006D6682" w:rsidRPr="00B75429">
        <w:rPr>
          <w:rFonts w:eastAsia="等线"/>
          <w:lang w:val="en-US" w:eastAsia="zh-CN"/>
        </w:rPr>
        <w:t>s</w:t>
      </w:r>
      <w:r w:rsidR="00CC1A84" w:rsidRPr="00B75429">
        <w:rPr>
          <w:rFonts w:eastAsia="等线"/>
          <w:lang w:val="en-US" w:eastAsia="zh-CN"/>
        </w:rPr>
        <w:t>)</w:t>
      </w:r>
      <w:r w:rsidR="00CD6139" w:rsidRPr="00B75429">
        <w:rPr>
          <w:rFonts w:eastAsia="等线"/>
          <w:lang w:val="en-US" w:eastAsia="zh-CN"/>
        </w:rPr>
        <w:t xml:space="preserve"> is large enough, the </w:t>
      </w:r>
      <w:r w:rsidR="002114A2" w:rsidRPr="00B75429">
        <w:rPr>
          <w:rFonts w:eastAsia="等线"/>
          <w:lang w:val="en-US" w:eastAsia="zh-CN"/>
        </w:rPr>
        <w:t>sign</w:t>
      </w:r>
      <w:r w:rsidR="007E35F7" w:rsidRPr="00B75429">
        <w:rPr>
          <w:rFonts w:eastAsia="等线"/>
          <w:lang w:val="en-US" w:eastAsia="zh-CN"/>
        </w:rPr>
        <w:t xml:space="preserve">aling overhead </w:t>
      </w:r>
      <w:r w:rsidR="00CD6139" w:rsidRPr="00B75429">
        <w:rPr>
          <w:rFonts w:eastAsia="等线"/>
          <w:lang w:val="en-US" w:eastAsia="zh-CN"/>
        </w:rPr>
        <w:t xml:space="preserve">problem </w:t>
      </w:r>
      <w:r w:rsidR="007E35F7" w:rsidRPr="00B75429">
        <w:rPr>
          <w:rFonts w:eastAsia="等线"/>
          <w:lang w:val="en-US" w:eastAsia="zh-CN"/>
        </w:rPr>
        <w:t>might be solved</w:t>
      </w:r>
      <w:r w:rsidR="00AD6DDA" w:rsidRPr="00B75429">
        <w:rPr>
          <w:rFonts w:eastAsia="等线"/>
          <w:lang w:val="en-US" w:eastAsia="zh-CN"/>
        </w:rPr>
        <w:t>. However</w:t>
      </w:r>
      <w:r w:rsidR="00C57D3D" w:rsidRPr="00B75429">
        <w:rPr>
          <w:rFonts w:eastAsia="等线"/>
          <w:lang w:val="en-US" w:eastAsia="zh-CN"/>
        </w:rPr>
        <w:t xml:space="preserve"> for </w:t>
      </w:r>
      <w:r w:rsidR="00880C72" w:rsidRPr="00B75429">
        <w:rPr>
          <w:rFonts w:eastAsia="等线"/>
          <w:lang w:val="en-US" w:eastAsia="zh-CN"/>
        </w:rPr>
        <w:t xml:space="preserve">UE </w:t>
      </w:r>
      <w:r w:rsidR="00C57D3D" w:rsidRPr="00B75429">
        <w:rPr>
          <w:rFonts w:eastAsia="等线"/>
          <w:lang w:val="en-US" w:eastAsia="zh-CN"/>
        </w:rPr>
        <w:t>capability limit</w:t>
      </w:r>
      <w:r w:rsidR="001B73D7" w:rsidRPr="00B75429">
        <w:rPr>
          <w:rFonts w:eastAsia="等线"/>
          <w:lang w:val="en-US" w:eastAsia="zh-CN"/>
        </w:rPr>
        <w:t>ation</w:t>
      </w:r>
      <w:r w:rsidR="00C57D3D" w:rsidRPr="00B75429">
        <w:rPr>
          <w:rFonts w:eastAsia="等线"/>
          <w:lang w:val="en-US" w:eastAsia="zh-CN"/>
        </w:rPr>
        <w:t xml:space="preserve">, UE </w:t>
      </w:r>
      <w:r w:rsidR="00C57D3D" w:rsidRPr="00B75429">
        <w:rPr>
          <w:rFonts w:eastAsia="等线" w:hint="eastAsia"/>
          <w:lang w:val="en-US" w:eastAsia="zh-CN"/>
        </w:rPr>
        <w:t>can</w:t>
      </w:r>
      <w:r w:rsidR="00C57D3D" w:rsidRPr="00B75429">
        <w:rPr>
          <w:rFonts w:eastAsia="等线"/>
          <w:lang w:val="en-US" w:eastAsia="zh-CN"/>
        </w:rPr>
        <w:t>’</w:t>
      </w:r>
      <w:r w:rsidR="00414AF4" w:rsidRPr="00B75429">
        <w:rPr>
          <w:rFonts w:eastAsia="等线"/>
          <w:lang w:val="en-US" w:eastAsia="zh-CN"/>
        </w:rPr>
        <w:t>t</w:t>
      </w:r>
      <w:r w:rsidR="00C57D3D" w:rsidRPr="00B75429">
        <w:rPr>
          <w:rFonts w:eastAsia="等线"/>
          <w:lang w:val="en-US" w:eastAsia="zh-CN"/>
        </w:rPr>
        <w:t xml:space="preserve"> </w:t>
      </w:r>
      <w:r w:rsidR="00FE486B" w:rsidRPr="00B75429">
        <w:rPr>
          <w:rFonts w:eastAsia="等线"/>
          <w:lang w:val="en-US" w:eastAsia="zh-CN"/>
        </w:rPr>
        <w:t>evaluate</w:t>
      </w:r>
      <w:r w:rsidR="00C57D3D" w:rsidRPr="00B75429">
        <w:rPr>
          <w:rFonts w:eastAsia="等线"/>
          <w:lang w:val="en-US" w:eastAsia="zh-CN"/>
        </w:rPr>
        <w:t xml:space="preserve"> </w:t>
      </w:r>
      <w:r w:rsidR="00C57D3D" w:rsidRPr="00B75429">
        <w:rPr>
          <w:rFonts w:eastAsia="等线" w:hint="eastAsia"/>
          <w:lang w:val="en-US" w:eastAsia="zh-CN"/>
        </w:rPr>
        <w:t>the</w:t>
      </w:r>
      <w:r w:rsidR="00C57D3D" w:rsidRPr="00B75429">
        <w:rPr>
          <w:rFonts w:eastAsia="等线"/>
          <w:lang w:val="en-US" w:eastAsia="zh-CN"/>
        </w:rPr>
        <w:t xml:space="preserve"> </w:t>
      </w:r>
      <w:r w:rsidR="00C57D3D" w:rsidRPr="00B75429">
        <w:rPr>
          <w:rFonts w:eastAsia="等线" w:hint="eastAsia"/>
          <w:lang w:val="en-US" w:eastAsia="zh-CN"/>
        </w:rPr>
        <w:t>execution</w:t>
      </w:r>
      <w:r w:rsidR="00C57D3D" w:rsidRPr="00B75429">
        <w:rPr>
          <w:rFonts w:eastAsia="等线"/>
          <w:lang w:val="en-US" w:eastAsia="zh-CN"/>
        </w:rPr>
        <w:t xml:space="preserve"> </w:t>
      </w:r>
      <w:r w:rsidR="00C57D3D" w:rsidRPr="00B75429">
        <w:rPr>
          <w:rFonts w:eastAsia="等线" w:hint="eastAsia"/>
          <w:lang w:val="en-US" w:eastAsia="zh-CN"/>
        </w:rPr>
        <w:t xml:space="preserve">conditions </w:t>
      </w:r>
      <w:r w:rsidR="00C30C35" w:rsidRPr="00B75429">
        <w:rPr>
          <w:rFonts w:eastAsia="等线"/>
          <w:lang w:val="en-US" w:eastAsia="zh-CN"/>
        </w:rPr>
        <w:t>for so</w:t>
      </w:r>
      <w:r w:rsidR="00C57D3D" w:rsidRPr="00B75429">
        <w:rPr>
          <w:rFonts w:eastAsia="等线"/>
          <w:lang w:val="en-US" w:eastAsia="zh-CN"/>
        </w:rPr>
        <w:t xml:space="preserve"> many candidate </w:t>
      </w:r>
      <w:r w:rsidR="00C753FF">
        <w:rPr>
          <w:rFonts w:eastAsia="等线"/>
          <w:lang w:val="en-US" w:eastAsia="zh-CN"/>
        </w:rPr>
        <w:t>PSCell</w:t>
      </w:r>
      <w:r w:rsidR="00C57D3D" w:rsidRPr="00B75429">
        <w:rPr>
          <w:rFonts w:eastAsia="等线"/>
          <w:lang w:val="en-US" w:eastAsia="zh-CN"/>
        </w:rPr>
        <w:t xml:space="preserve">s </w:t>
      </w:r>
      <w:r w:rsidR="00B56637" w:rsidRPr="00B75429">
        <w:rPr>
          <w:rFonts w:eastAsia="等线"/>
          <w:lang w:val="en-US" w:eastAsia="zh-CN"/>
        </w:rPr>
        <w:t>simultaneously</w:t>
      </w:r>
      <w:r w:rsidR="00B56637" w:rsidRPr="00B75429">
        <w:rPr>
          <w:rFonts w:eastAsia="等线" w:hint="eastAsia"/>
          <w:lang w:val="en-US" w:eastAsia="zh-CN"/>
        </w:rPr>
        <w:t>.</w:t>
      </w:r>
      <w:r w:rsidR="00856C50" w:rsidRPr="00B75429">
        <w:rPr>
          <w:rFonts w:eastAsia="等线"/>
          <w:lang w:val="en-US" w:eastAsia="zh-CN"/>
        </w:rPr>
        <w:t xml:space="preserve"> However if the number of candidate CGs are too much, the </w:t>
      </w:r>
      <w:r w:rsidR="008B4E72" w:rsidRPr="00B75429">
        <w:rPr>
          <w:rFonts w:eastAsia="等线"/>
          <w:lang w:val="en-US" w:eastAsia="zh-CN"/>
        </w:rPr>
        <w:t xml:space="preserve">multiple </w:t>
      </w:r>
      <w:r w:rsidR="00856C50" w:rsidRPr="00B75429">
        <w:rPr>
          <w:rFonts w:eastAsia="等线"/>
          <w:lang w:val="en-US" w:eastAsia="zh-CN"/>
        </w:rPr>
        <w:t>candidate SN</w:t>
      </w:r>
      <w:r w:rsidR="008B4E72" w:rsidRPr="00B75429">
        <w:rPr>
          <w:rFonts w:eastAsia="等线"/>
          <w:lang w:val="en-US" w:eastAsia="zh-CN"/>
        </w:rPr>
        <w:t>s</w:t>
      </w:r>
      <w:r w:rsidR="00856C50" w:rsidRPr="00B75429">
        <w:rPr>
          <w:rFonts w:eastAsia="等线"/>
          <w:lang w:val="en-US" w:eastAsia="zh-CN"/>
        </w:rPr>
        <w:t xml:space="preserve"> need to prepare and reserve the radio resources for UE</w:t>
      </w:r>
      <w:r w:rsidR="00C7450A" w:rsidRPr="00B75429">
        <w:rPr>
          <w:rFonts w:eastAsia="等线"/>
          <w:lang w:val="en-US" w:eastAsia="zh-CN"/>
        </w:rPr>
        <w:t>’s</w:t>
      </w:r>
      <w:r w:rsidR="00856C50" w:rsidRPr="00B75429">
        <w:rPr>
          <w:rFonts w:eastAsia="等线"/>
          <w:lang w:val="en-US" w:eastAsia="zh-CN"/>
        </w:rPr>
        <w:t xml:space="preserve"> CPC/CPA procedure</w:t>
      </w:r>
      <w:r w:rsidR="008B4E72" w:rsidRPr="00B75429">
        <w:rPr>
          <w:rFonts w:eastAsia="等线"/>
          <w:lang w:val="en-US" w:eastAsia="zh-CN"/>
        </w:rPr>
        <w:t xml:space="preserve"> for a long time</w:t>
      </w:r>
      <w:r w:rsidR="00C30C35" w:rsidRPr="00B75429">
        <w:rPr>
          <w:rFonts w:eastAsia="等线"/>
          <w:lang w:val="en-US" w:eastAsia="zh-CN"/>
        </w:rPr>
        <w:t xml:space="preserve">, which will result in </w:t>
      </w:r>
      <w:r w:rsidR="00856C50" w:rsidRPr="00B75429">
        <w:rPr>
          <w:rFonts w:eastAsia="等线"/>
          <w:lang w:val="en-US" w:eastAsia="zh-CN"/>
        </w:rPr>
        <w:t xml:space="preserve"> </w:t>
      </w:r>
      <w:r w:rsidR="00842F0A" w:rsidRPr="00B75429">
        <w:rPr>
          <w:rFonts w:eastAsia="等线"/>
          <w:lang w:val="en-US" w:eastAsia="zh-CN"/>
        </w:rPr>
        <w:t xml:space="preserve"> </w:t>
      </w:r>
      <w:r w:rsidR="00856C50" w:rsidRPr="00B75429">
        <w:rPr>
          <w:rFonts w:eastAsia="等线"/>
          <w:lang w:val="en-US" w:eastAsia="zh-CN"/>
        </w:rPr>
        <w:t>the decrease of the radio resources utilization and the cell accessing capacity</w:t>
      </w:r>
      <w:r w:rsidR="00452945" w:rsidRPr="00B75429">
        <w:rPr>
          <w:rFonts w:eastAsia="等线"/>
          <w:lang w:val="en-US" w:eastAsia="zh-CN"/>
        </w:rPr>
        <w:t xml:space="preserve"> </w:t>
      </w:r>
      <w:r w:rsidR="00BC6AC4" w:rsidRPr="00B75429">
        <w:rPr>
          <w:rFonts w:eastAsia="等线"/>
          <w:lang w:val="en-US" w:eastAsia="zh-CN"/>
        </w:rPr>
        <w:t xml:space="preserve">of the candidate </w:t>
      </w:r>
      <w:r w:rsidR="00C753FF">
        <w:rPr>
          <w:rFonts w:eastAsia="等线"/>
          <w:lang w:val="en-US" w:eastAsia="zh-CN"/>
        </w:rPr>
        <w:t>PSCell</w:t>
      </w:r>
      <w:r w:rsidR="00BC6AC4" w:rsidRPr="00B75429">
        <w:rPr>
          <w:rFonts w:eastAsia="等线"/>
          <w:lang w:val="en-US" w:eastAsia="zh-CN"/>
        </w:rPr>
        <w:t>s.</w:t>
      </w:r>
    </w:p>
    <w:p w14:paraId="6D298E94" w14:textId="2F229803" w:rsidR="00614BDF" w:rsidRDefault="0077458D" w:rsidP="00171E55">
      <w:pPr>
        <w:jc w:val="both"/>
        <w:rPr>
          <w:rFonts w:eastAsia="等线"/>
          <w:lang w:val="en-US" w:eastAsia="zh-CN"/>
        </w:rPr>
      </w:pPr>
      <w:r w:rsidRPr="00B75429">
        <w:rPr>
          <w:rFonts w:eastAsia="等线"/>
          <w:lang w:val="en-US" w:eastAsia="zh-CN"/>
        </w:rPr>
        <w:t>Accordingly, t</w:t>
      </w:r>
      <w:r w:rsidR="004F7DBB" w:rsidRPr="00B75429">
        <w:rPr>
          <w:rFonts w:eastAsia="等线"/>
          <w:lang w:val="en-US" w:eastAsia="zh-CN"/>
        </w:rPr>
        <w:t xml:space="preserve">he mechanism of </w:t>
      </w:r>
      <w:r w:rsidR="00FF600E" w:rsidRPr="00B75429">
        <w:rPr>
          <w:rFonts w:eastAsia="等线" w:hint="eastAsia"/>
          <w:lang w:val="en-US" w:eastAsia="zh-CN"/>
        </w:rPr>
        <w:t>candidate</w:t>
      </w:r>
      <w:r w:rsidR="00FF600E" w:rsidRPr="00B75429">
        <w:rPr>
          <w:rFonts w:eastAsia="等线"/>
          <w:lang w:val="en-US" w:eastAsia="zh-CN"/>
        </w:rPr>
        <w:t xml:space="preserve"> </w:t>
      </w:r>
      <w:r w:rsidR="00C753FF">
        <w:rPr>
          <w:rFonts w:eastAsia="等线"/>
          <w:lang w:val="en-US" w:eastAsia="zh-CN"/>
        </w:rPr>
        <w:t>PSCell</w:t>
      </w:r>
      <w:r w:rsidR="00B000E6" w:rsidRPr="00B75429">
        <w:rPr>
          <w:rFonts w:eastAsia="等线"/>
          <w:lang w:val="en-US" w:eastAsia="zh-CN"/>
        </w:rPr>
        <w:t>s</w:t>
      </w:r>
      <w:r w:rsidR="004F7DBB" w:rsidRPr="00B75429">
        <w:rPr>
          <w:rFonts w:eastAsia="等线"/>
          <w:lang w:val="en-US" w:eastAsia="zh-CN"/>
        </w:rPr>
        <w:t>/CG</w:t>
      </w:r>
      <w:r w:rsidR="00B000E6" w:rsidRPr="00B75429">
        <w:rPr>
          <w:rFonts w:eastAsia="等线"/>
          <w:lang w:val="en-US" w:eastAsia="zh-CN"/>
        </w:rPr>
        <w:t>s</w:t>
      </w:r>
      <w:r w:rsidR="004F7DBB" w:rsidRPr="00B75429">
        <w:rPr>
          <w:rFonts w:eastAsia="等线"/>
          <w:lang w:val="en-US" w:eastAsia="zh-CN"/>
        </w:rPr>
        <w:t xml:space="preserve"> activation and deactivation can be introduced. The </w:t>
      </w:r>
      <w:r w:rsidR="005C15A3" w:rsidRPr="00B75429">
        <w:rPr>
          <w:rFonts w:eastAsia="等线"/>
          <w:lang w:val="en-US" w:eastAsia="zh-CN"/>
        </w:rPr>
        <w:t xml:space="preserve">pre-configured </w:t>
      </w:r>
      <w:r w:rsidR="004F7DBB" w:rsidRPr="00B75429">
        <w:rPr>
          <w:rFonts w:eastAsia="等线"/>
          <w:lang w:val="en-US" w:eastAsia="zh-CN"/>
        </w:rPr>
        <w:t xml:space="preserve">candidate </w:t>
      </w:r>
      <w:r w:rsidR="00C753FF">
        <w:rPr>
          <w:rFonts w:eastAsia="等线"/>
          <w:lang w:val="en-US" w:eastAsia="zh-CN"/>
        </w:rPr>
        <w:t>PSCell</w:t>
      </w:r>
      <w:r w:rsidR="00336355" w:rsidRPr="00B75429">
        <w:rPr>
          <w:rFonts w:eastAsia="等线" w:hint="eastAsia"/>
          <w:lang w:val="en-US" w:eastAsia="zh-CN"/>
        </w:rPr>
        <w:t>s/</w:t>
      </w:r>
      <w:r w:rsidR="004F7DBB" w:rsidRPr="00B75429">
        <w:rPr>
          <w:rFonts w:eastAsia="等线"/>
          <w:lang w:val="en-US" w:eastAsia="zh-CN"/>
        </w:rPr>
        <w:t xml:space="preserve">CGs can be divided into active candidate </w:t>
      </w:r>
      <w:r w:rsidR="00C753FF">
        <w:rPr>
          <w:rFonts w:eastAsia="等线"/>
          <w:lang w:val="en-US" w:eastAsia="zh-CN"/>
        </w:rPr>
        <w:t>PSCell</w:t>
      </w:r>
      <w:r w:rsidR="004F7DBB" w:rsidRPr="00B75429">
        <w:rPr>
          <w:rFonts w:eastAsia="等线" w:hint="eastAsia"/>
          <w:lang w:val="en-US" w:eastAsia="zh-CN"/>
        </w:rPr>
        <w:t>s</w:t>
      </w:r>
      <w:r w:rsidR="004F7DBB" w:rsidRPr="00B75429">
        <w:rPr>
          <w:rFonts w:eastAsia="等线"/>
          <w:lang w:val="en-US" w:eastAsia="zh-CN"/>
        </w:rPr>
        <w:t>/CGs and de-active candidate</w:t>
      </w:r>
      <w:r w:rsidR="00B32DD6" w:rsidRPr="00B75429">
        <w:rPr>
          <w:rFonts w:eastAsia="等线"/>
          <w:lang w:val="en-US" w:eastAsia="zh-CN"/>
        </w:rPr>
        <w:t xml:space="preserve"> ones.</w:t>
      </w:r>
      <w:r w:rsidR="00336355" w:rsidRPr="00B75429">
        <w:rPr>
          <w:rFonts w:eastAsia="等线"/>
          <w:lang w:val="en-US" w:eastAsia="zh-CN"/>
        </w:rPr>
        <w:t xml:space="preserve"> If the candidate </w:t>
      </w:r>
      <w:r w:rsidR="00C753FF">
        <w:rPr>
          <w:rFonts w:eastAsia="等线"/>
          <w:lang w:val="en-US" w:eastAsia="zh-CN"/>
        </w:rPr>
        <w:t>PSCell</w:t>
      </w:r>
      <w:r w:rsidR="00336355" w:rsidRPr="00B75429">
        <w:rPr>
          <w:rFonts w:eastAsia="等线" w:hint="eastAsia"/>
          <w:lang w:val="en-US" w:eastAsia="zh-CN"/>
        </w:rPr>
        <w:t>s</w:t>
      </w:r>
      <w:r w:rsidR="00336355" w:rsidRPr="00B75429">
        <w:rPr>
          <w:rFonts w:eastAsia="等线"/>
          <w:lang w:val="en-US" w:eastAsia="zh-CN"/>
        </w:rPr>
        <w:t xml:space="preserve">/CG is active, </w:t>
      </w:r>
      <w:r w:rsidR="007A7B7E" w:rsidRPr="00B75429">
        <w:rPr>
          <w:rFonts w:eastAsia="等线" w:hint="eastAsia"/>
          <w:lang w:val="en-US" w:eastAsia="zh-CN"/>
        </w:rPr>
        <w:t>which</w:t>
      </w:r>
      <w:r w:rsidR="007A7B7E" w:rsidRPr="00B75429">
        <w:rPr>
          <w:rFonts w:eastAsia="等线"/>
          <w:lang w:val="en-US" w:eastAsia="zh-CN"/>
        </w:rPr>
        <w:t xml:space="preserve"> </w:t>
      </w:r>
      <w:r w:rsidR="007A7B7E" w:rsidRPr="00B75429">
        <w:rPr>
          <w:rFonts w:eastAsia="等线" w:hint="eastAsia"/>
          <w:lang w:val="en-US" w:eastAsia="zh-CN"/>
        </w:rPr>
        <w:t>means</w:t>
      </w:r>
      <w:r w:rsidR="007A7B7E" w:rsidRPr="00B75429">
        <w:rPr>
          <w:rFonts w:eastAsia="等线"/>
          <w:lang w:val="en-US" w:eastAsia="zh-CN"/>
        </w:rPr>
        <w:t xml:space="preserve"> </w:t>
      </w:r>
      <w:r w:rsidR="00336355" w:rsidRPr="00B75429">
        <w:rPr>
          <w:rFonts w:eastAsia="等线"/>
          <w:lang w:val="en-US" w:eastAsia="zh-CN"/>
        </w:rPr>
        <w:t xml:space="preserve">it is </w:t>
      </w:r>
      <w:r w:rsidR="007A7B7E" w:rsidRPr="00B75429">
        <w:rPr>
          <w:rFonts w:eastAsia="等线" w:hint="eastAsia"/>
          <w:lang w:val="en-US" w:eastAsia="zh-CN"/>
        </w:rPr>
        <w:t>selected</w:t>
      </w:r>
      <w:r w:rsidR="00336355" w:rsidRPr="00B75429">
        <w:rPr>
          <w:rFonts w:eastAsia="等线"/>
          <w:lang w:val="en-US" w:eastAsia="zh-CN"/>
        </w:rPr>
        <w:t xml:space="preserve"> for the subsequent CPC/CPA</w:t>
      </w:r>
      <w:r w:rsidR="001571E9" w:rsidRPr="00B75429">
        <w:rPr>
          <w:rFonts w:eastAsia="等线"/>
          <w:lang w:val="en-US" w:eastAsia="zh-CN"/>
        </w:rPr>
        <w:t xml:space="preserve"> procedure</w:t>
      </w:r>
      <w:r w:rsidR="00336355" w:rsidRPr="00B75429">
        <w:rPr>
          <w:rFonts w:eastAsia="等线"/>
          <w:lang w:val="en-US" w:eastAsia="zh-CN"/>
        </w:rPr>
        <w:t xml:space="preserve">, </w:t>
      </w:r>
      <w:r w:rsidR="00FF600E" w:rsidRPr="00B75429">
        <w:rPr>
          <w:rFonts w:eastAsia="等线" w:hint="eastAsia"/>
          <w:lang w:val="en-US" w:eastAsia="zh-CN"/>
        </w:rPr>
        <w:t>and</w:t>
      </w:r>
      <w:r w:rsidR="00FF600E" w:rsidRPr="00B75429">
        <w:rPr>
          <w:rFonts w:eastAsia="等线"/>
          <w:lang w:val="en-US" w:eastAsia="zh-CN"/>
        </w:rPr>
        <w:t xml:space="preserve"> </w:t>
      </w:r>
      <w:r w:rsidR="00336355" w:rsidRPr="00B75429">
        <w:rPr>
          <w:rFonts w:eastAsia="等线"/>
          <w:lang w:val="en-US" w:eastAsia="zh-CN"/>
        </w:rPr>
        <w:t xml:space="preserve">UE should detect the </w:t>
      </w:r>
      <w:r w:rsidR="00336355" w:rsidRPr="00B75429">
        <w:rPr>
          <w:rFonts w:eastAsia="等线" w:hint="eastAsia"/>
          <w:lang w:val="en-US" w:eastAsia="zh-CN"/>
        </w:rPr>
        <w:t>execution</w:t>
      </w:r>
      <w:r w:rsidR="00336355" w:rsidRPr="00B75429">
        <w:rPr>
          <w:rFonts w:eastAsia="等线"/>
          <w:lang w:val="en-US" w:eastAsia="zh-CN"/>
        </w:rPr>
        <w:t xml:space="preserve"> </w:t>
      </w:r>
      <w:r w:rsidR="00336355" w:rsidRPr="00B75429">
        <w:rPr>
          <w:rFonts w:eastAsia="等线" w:hint="eastAsia"/>
          <w:lang w:val="en-US" w:eastAsia="zh-CN"/>
        </w:rPr>
        <w:t>condition</w:t>
      </w:r>
      <w:r w:rsidR="00336355" w:rsidRPr="00B75429">
        <w:rPr>
          <w:rFonts w:eastAsia="等线"/>
          <w:lang w:val="en-US" w:eastAsia="zh-CN"/>
        </w:rPr>
        <w:t xml:space="preserve"> of the </w:t>
      </w:r>
      <w:r w:rsidR="002B4126" w:rsidRPr="00B75429">
        <w:rPr>
          <w:rFonts w:eastAsia="等线"/>
          <w:lang w:val="en-US" w:eastAsia="zh-CN"/>
        </w:rPr>
        <w:t xml:space="preserve">candidate </w:t>
      </w:r>
      <w:r w:rsidR="00C753FF">
        <w:rPr>
          <w:rFonts w:eastAsia="等线"/>
          <w:lang w:val="en-US" w:eastAsia="zh-CN"/>
        </w:rPr>
        <w:t>PSCell</w:t>
      </w:r>
      <w:r w:rsidR="00336355" w:rsidRPr="00B75429">
        <w:rPr>
          <w:rFonts w:eastAsia="等线"/>
          <w:lang w:val="en-US" w:eastAsia="zh-CN"/>
        </w:rPr>
        <w:t>. Otherwise,</w:t>
      </w:r>
      <w:r w:rsidR="00336355" w:rsidRPr="00B75429">
        <w:rPr>
          <w:rFonts w:eastAsia="等线" w:hint="eastAsia"/>
          <w:lang w:val="en-US" w:eastAsia="zh-CN"/>
        </w:rPr>
        <w:t xml:space="preserve"> </w:t>
      </w:r>
      <w:r w:rsidR="00336355" w:rsidRPr="00B75429">
        <w:rPr>
          <w:rFonts w:eastAsia="等线"/>
          <w:lang w:val="en-US" w:eastAsia="zh-CN"/>
        </w:rPr>
        <w:t>i</w:t>
      </w:r>
      <w:r w:rsidR="00C7450A" w:rsidRPr="00B75429">
        <w:rPr>
          <w:rFonts w:eastAsia="等线"/>
          <w:lang w:val="en-US" w:eastAsia="zh-CN"/>
        </w:rPr>
        <w:t xml:space="preserve">f the </w:t>
      </w:r>
      <w:r w:rsidR="00171E55" w:rsidRPr="00B75429">
        <w:rPr>
          <w:rFonts w:eastAsia="等线"/>
          <w:lang w:val="en-US" w:eastAsia="zh-CN"/>
        </w:rPr>
        <w:t xml:space="preserve">candidate </w:t>
      </w:r>
      <w:r w:rsidR="00C753FF">
        <w:rPr>
          <w:rFonts w:eastAsia="等线"/>
          <w:lang w:val="en-US" w:eastAsia="zh-CN"/>
        </w:rPr>
        <w:t>PSCell</w:t>
      </w:r>
      <w:r w:rsidR="00C7450A" w:rsidRPr="00B75429">
        <w:rPr>
          <w:rFonts w:eastAsia="等线" w:hint="eastAsia"/>
          <w:lang w:val="en-US" w:eastAsia="zh-CN"/>
        </w:rPr>
        <w:t>s</w:t>
      </w:r>
      <w:r w:rsidR="00C7450A" w:rsidRPr="00B75429">
        <w:rPr>
          <w:rFonts w:eastAsia="等线"/>
          <w:lang w:val="en-US" w:eastAsia="zh-CN"/>
        </w:rPr>
        <w:t xml:space="preserve">/CG is de-active, UE should not detect the </w:t>
      </w:r>
      <w:r w:rsidR="00C7450A" w:rsidRPr="00B75429">
        <w:rPr>
          <w:rFonts w:eastAsia="等线" w:hint="eastAsia"/>
          <w:lang w:val="en-US" w:eastAsia="zh-CN"/>
        </w:rPr>
        <w:t>execution</w:t>
      </w:r>
      <w:r w:rsidR="00C7450A" w:rsidRPr="00B75429">
        <w:rPr>
          <w:rFonts w:eastAsia="等线"/>
          <w:lang w:val="en-US" w:eastAsia="zh-CN"/>
        </w:rPr>
        <w:t xml:space="preserve"> </w:t>
      </w:r>
      <w:r w:rsidR="00C7450A" w:rsidRPr="00B75429">
        <w:rPr>
          <w:rFonts w:eastAsia="等线" w:hint="eastAsia"/>
          <w:lang w:val="en-US" w:eastAsia="zh-CN"/>
        </w:rPr>
        <w:t>condition</w:t>
      </w:r>
      <w:r w:rsidR="00C7450A" w:rsidRPr="00B75429">
        <w:rPr>
          <w:rFonts w:eastAsia="等线"/>
          <w:lang w:val="en-US" w:eastAsia="zh-CN"/>
        </w:rPr>
        <w:t xml:space="preserve"> of the </w:t>
      </w:r>
      <w:r w:rsidR="00C753FF">
        <w:rPr>
          <w:rFonts w:eastAsia="等线"/>
          <w:lang w:val="en-US" w:eastAsia="zh-CN"/>
        </w:rPr>
        <w:t>PSCell</w:t>
      </w:r>
      <w:r w:rsidR="00336355" w:rsidRPr="00B75429">
        <w:rPr>
          <w:rFonts w:eastAsia="等线"/>
          <w:lang w:val="en-US" w:eastAsia="zh-CN"/>
        </w:rPr>
        <w:t>, a</w:t>
      </w:r>
      <w:r w:rsidR="00C7450A" w:rsidRPr="00B75429">
        <w:rPr>
          <w:rFonts w:eastAsia="等线"/>
          <w:lang w:val="en-US" w:eastAsia="zh-CN"/>
        </w:rPr>
        <w:t xml:space="preserve">nd the resource of </w:t>
      </w:r>
      <w:r w:rsidR="00231DDA" w:rsidRPr="00B75429">
        <w:rPr>
          <w:rFonts w:eastAsia="等线"/>
          <w:lang w:val="en-US" w:eastAsia="zh-CN"/>
        </w:rPr>
        <w:t xml:space="preserve">the candidate </w:t>
      </w:r>
      <w:r w:rsidR="00C753FF">
        <w:rPr>
          <w:rFonts w:eastAsia="等线"/>
          <w:lang w:val="en-US" w:eastAsia="zh-CN"/>
        </w:rPr>
        <w:t>PSCell</w:t>
      </w:r>
      <w:r w:rsidR="00C7450A" w:rsidRPr="00B75429">
        <w:rPr>
          <w:rFonts w:eastAsia="等线"/>
          <w:lang w:val="en-US" w:eastAsia="zh-CN"/>
        </w:rPr>
        <w:t xml:space="preserve">s/CG reserved for UE’s CPC/CPA </w:t>
      </w:r>
      <w:r w:rsidR="00C7450A" w:rsidRPr="00B75429">
        <w:rPr>
          <w:rFonts w:eastAsia="等线" w:hint="eastAsia"/>
          <w:lang w:val="en-US" w:eastAsia="zh-CN"/>
        </w:rPr>
        <w:t>could</w:t>
      </w:r>
      <w:r w:rsidR="00C7450A" w:rsidRPr="00B75429">
        <w:rPr>
          <w:rFonts w:eastAsia="等线"/>
          <w:lang w:val="en-US" w:eastAsia="zh-CN"/>
        </w:rPr>
        <w:t xml:space="preserve"> be allocated to the other UE temporarily. </w:t>
      </w:r>
      <w:r w:rsidR="00614BDF" w:rsidRPr="00B75429">
        <w:rPr>
          <w:rFonts w:eastAsia="等线"/>
          <w:lang w:val="en-US" w:eastAsia="zh-CN"/>
        </w:rPr>
        <w:t xml:space="preserve">By </w:t>
      </w:r>
      <w:r w:rsidR="00503112" w:rsidRPr="00B75429">
        <w:rPr>
          <w:rFonts w:eastAsia="等线" w:hint="eastAsia"/>
          <w:lang w:val="en-US" w:eastAsia="zh-CN"/>
        </w:rPr>
        <w:t>candidate</w:t>
      </w:r>
      <w:r w:rsidR="00503112" w:rsidRPr="00B75429">
        <w:rPr>
          <w:rFonts w:eastAsia="等线"/>
          <w:lang w:val="en-US" w:eastAsia="zh-CN"/>
        </w:rPr>
        <w:t xml:space="preserve"> </w:t>
      </w:r>
      <w:r w:rsidR="00C753FF">
        <w:rPr>
          <w:rFonts w:eastAsia="等线"/>
          <w:lang w:val="en-US" w:eastAsia="zh-CN"/>
        </w:rPr>
        <w:t>PSCell</w:t>
      </w:r>
      <w:r w:rsidR="00503112" w:rsidRPr="00B75429">
        <w:rPr>
          <w:rFonts w:eastAsia="等线"/>
          <w:lang w:val="en-US" w:eastAsia="zh-CN"/>
        </w:rPr>
        <w:t>s/CGs activation and deactivation,</w:t>
      </w:r>
      <w:r w:rsidR="00614BDF" w:rsidRPr="00B75429">
        <w:rPr>
          <w:rFonts w:eastAsia="等线"/>
          <w:lang w:val="en-US" w:eastAsia="zh-CN"/>
        </w:rPr>
        <w:t xml:space="preserve">, </w:t>
      </w:r>
      <w:r w:rsidR="00614BDF" w:rsidRPr="00B75429">
        <w:rPr>
          <w:rFonts w:eastAsia="等线" w:hint="eastAsia"/>
          <w:lang w:val="en-US" w:eastAsia="zh-CN"/>
        </w:rPr>
        <w:t>the</w:t>
      </w:r>
      <w:r w:rsidR="00614BDF" w:rsidRPr="00B75429">
        <w:rPr>
          <w:rFonts w:eastAsia="等线"/>
          <w:lang w:val="en-US" w:eastAsia="zh-CN"/>
        </w:rPr>
        <w:t xml:space="preserve"> </w:t>
      </w:r>
      <w:r w:rsidR="00614BDF" w:rsidRPr="00B75429">
        <w:rPr>
          <w:rFonts w:eastAsia="等线" w:hint="eastAsia"/>
          <w:lang w:val="en-US" w:eastAsia="zh-CN"/>
        </w:rPr>
        <w:t>aim</w:t>
      </w:r>
      <w:r w:rsidR="00614BDF" w:rsidRPr="00B75429">
        <w:rPr>
          <w:rFonts w:eastAsia="等线"/>
          <w:lang w:val="en-US" w:eastAsia="zh-CN"/>
        </w:rPr>
        <w:t xml:space="preserve"> </w:t>
      </w:r>
      <w:r w:rsidR="00614BDF" w:rsidRPr="00B75429">
        <w:rPr>
          <w:rFonts w:eastAsia="等线" w:hint="eastAsia"/>
          <w:lang w:val="en-US" w:eastAsia="zh-CN"/>
        </w:rPr>
        <w:t>of</w:t>
      </w:r>
      <w:r w:rsidR="00614BDF" w:rsidRPr="00B75429">
        <w:rPr>
          <w:rFonts w:eastAsia="等线"/>
          <w:lang w:val="en-US" w:eastAsia="zh-CN"/>
        </w:rPr>
        <w:t xml:space="preserve"> </w:t>
      </w:r>
      <w:r w:rsidR="00503112" w:rsidRPr="00B75429">
        <w:rPr>
          <w:rFonts w:eastAsia="等线"/>
          <w:lang w:val="en-US" w:eastAsia="zh-CN"/>
        </w:rPr>
        <w:t>the</w:t>
      </w:r>
      <w:r w:rsidR="00614BDF" w:rsidRPr="00B75429">
        <w:rPr>
          <w:rFonts w:eastAsia="等线"/>
          <w:lang w:val="en-US" w:eastAsia="zh-CN"/>
        </w:rPr>
        <w:t xml:space="preserve"> reduction of the </w:t>
      </w:r>
      <w:r w:rsidR="008E5FCE" w:rsidRPr="00B75429">
        <w:rPr>
          <w:rFonts w:eastAsia="等线"/>
          <w:lang w:val="en-US" w:eastAsia="zh-CN"/>
        </w:rPr>
        <w:t>signaling</w:t>
      </w:r>
      <w:r w:rsidR="00614BDF" w:rsidRPr="00B75429">
        <w:rPr>
          <w:rFonts w:eastAsia="等线"/>
          <w:lang w:val="en-US" w:eastAsia="zh-CN"/>
        </w:rPr>
        <w:t xml:space="preserve"> overhead and interrupting time for SCG change </w:t>
      </w:r>
      <w:r w:rsidR="00614BDF" w:rsidRPr="00B75429">
        <w:rPr>
          <w:rFonts w:eastAsia="等线" w:hint="eastAsia"/>
          <w:lang w:val="en-US" w:eastAsia="zh-CN"/>
        </w:rPr>
        <w:t>can</w:t>
      </w:r>
      <w:r w:rsidR="00614BDF" w:rsidRPr="00B75429">
        <w:rPr>
          <w:rFonts w:eastAsia="等线"/>
          <w:lang w:val="en-US" w:eastAsia="zh-CN"/>
        </w:rPr>
        <w:t xml:space="preserve"> </w:t>
      </w:r>
      <w:r w:rsidR="00614BDF" w:rsidRPr="00B75429">
        <w:rPr>
          <w:rFonts w:eastAsia="等线" w:hint="eastAsia"/>
          <w:lang w:val="en-US" w:eastAsia="zh-CN"/>
        </w:rPr>
        <w:t>be</w:t>
      </w:r>
      <w:r w:rsidR="00614BDF" w:rsidRPr="00B75429">
        <w:rPr>
          <w:rFonts w:eastAsia="等线"/>
          <w:lang w:val="en-US" w:eastAsia="zh-CN"/>
        </w:rPr>
        <w:t xml:space="preserve"> </w:t>
      </w:r>
      <w:r w:rsidR="00614BDF" w:rsidRPr="00B75429">
        <w:rPr>
          <w:rFonts w:eastAsia="等线" w:hint="eastAsia"/>
          <w:lang w:val="en-US" w:eastAsia="zh-CN"/>
        </w:rPr>
        <w:t>achieved,</w:t>
      </w:r>
      <w:r w:rsidR="00614BDF" w:rsidRPr="00B75429">
        <w:rPr>
          <w:rFonts w:eastAsia="等线"/>
          <w:lang w:val="en-US" w:eastAsia="zh-CN"/>
        </w:rPr>
        <w:t xml:space="preserve"> with no decrease of the radio resources utilization and the cell accessing capacity.</w:t>
      </w:r>
    </w:p>
    <w:p w14:paraId="22000D14" w14:textId="25E6C42D" w:rsidR="009B39FB" w:rsidRPr="00B75429" w:rsidRDefault="0033461D" w:rsidP="00171E55">
      <w:pPr>
        <w:jc w:val="both"/>
        <w:rPr>
          <w:rFonts w:eastAsia="等线"/>
          <w:lang w:val="en-US" w:eastAsia="zh-CN"/>
        </w:rPr>
      </w:pPr>
      <w:r>
        <w:rPr>
          <w:rFonts w:eastAsia="等线"/>
          <w:lang w:val="en-US" w:eastAsia="zh-CN"/>
        </w:rPr>
        <w:t xml:space="preserve">For </w:t>
      </w:r>
      <w:r w:rsidR="009B39FB">
        <w:rPr>
          <w:rFonts w:eastAsia="等线"/>
          <w:lang w:val="en-US" w:eastAsia="zh-CN"/>
        </w:rPr>
        <w:t xml:space="preserve">the </w:t>
      </w:r>
      <w:r>
        <w:rPr>
          <w:rFonts w:eastAsia="等线"/>
          <w:lang w:val="en-US" w:eastAsia="zh-CN"/>
        </w:rPr>
        <w:t>neighboring</w:t>
      </w:r>
      <w:r w:rsidR="009B39FB">
        <w:rPr>
          <w:rFonts w:eastAsia="等线"/>
          <w:lang w:val="en-US" w:eastAsia="zh-CN"/>
        </w:rPr>
        <w:t xml:space="preserve"> cell</w:t>
      </w:r>
      <w:r>
        <w:rPr>
          <w:rFonts w:eastAsia="等线"/>
          <w:lang w:val="en-US" w:eastAsia="zh-CN"/>
        </w:rPr>
        <w:t>s</w:t>
      </w:r>
      <w:r w:rsidR="009B39FB">
        <w:rPr>
          <w:rFonts w:eastAsia="等线"/>
          <w:lang w:val="en-US" w:eastAsia="zh-CN"/>
        </w:rPr>
        <w:t xml:space="preserve"> </w:t>
      </w:r>
      <w:r>
        <w:rPr>
          <w:rFonts w:eastAsia="等线"/>
          <w:lang w:val="en-US" w:eastAsia="zh-CN"/>
        </w:rPr>
        <w:t xml:space="preserve">will </w:t>
      </w:r>
      <w:r w:rsidR="009B39FB">
        <w:rPr>
          <w:rFonts w:eastAsia="等线"/>
          <w:lang w:val="en-US" w:eastAsia="zh-CN"/>
        </w:rPr>
        <w:t>change</w:t>
      </w:r>
      <w:r>
        <w:rPr>
          <w:rFonts w:eastAsia="等线"/>
          <w:lang w:val="en-US" w:eastAsia="zh-CN"/>
        </w:rPr>
        <w:t xml:space="preserve"> by UE mobility, and the candidate </w:t>
      </w:r>
      <w:r w:rsidR="00C753FF">
        <w:rPr>
          <w:rFonts w:eastAsia="等线"/>
          <w:lang w:val="en-US" w:eastAsia="zh-CN"/>
        </w:rPr>
        <w:t>PSCell</w:t>
      </w:r>
      <w:r w:rsidR="002E7C85">
        <w:rPr>
          <w:rFonts w:eastAsia="等线"/>
          <w:lang w:val="en-US" w:eastAsia="zh-CN"/>
        </w:rPr>
        <w:t>/CG</w:t>
      </w:r>
      <w:r>
        <w:rPr>
          <w:rFonts w:eastAsia="等线"/>
          <w:lang w:val="en-US" w:eastAsia="zh-CN"/>
        </w:rPr>
        <w:t xml:space="preserve"> might </w:t>
      </w:r>
      <w:r w:rsidR="002E7C85">
        <w:rPr>
          <w:rFonts w:eastAsia="等线"/>
          <w:lang w:val="en-US" w:eastAsia="zh-CN"/>
        </w:rPr>
        <w:t xml:space="preserve">not be suitable </w:t>
      </w:r>
      <w:r w:rsidR="0006139D">
        <w:rPr>
          <w:rFonts w:eastAsia="等线"/>
          <w:lang w:val="en-US" w:eastAsia="zh-CN"/>
        </w:rPr>
        <w:t>candidate cell for UE because of the</w:t>
      </w:r>
      <w:r w:rsidR="002E7C85">
        <w:rPr>
          <w:rFonts w:eastAsia="等线"/>
          <w:lang w:val="en-US" w:eastAsia="zh-CN"/>
        </w:rPr>
        <w:t xml:space="preserve"> </w:t>
      </w:r>
      <w:r>
        <w:rPr>
          <w:rFonts w:eastAsia="等线"/>
          <w:lang w:val="en-US" w:eastAsia="zh-CN"/>
        </w:rPr>
        <w:t>overload,</w:t>
      </w:r>
      <w:r w:rsidR="002E7C85">
        <w:rPr>
          <w:rFonts w:eastAsia="等线"/>
          <w:lang w:val="en-US" w:eastAsia="zh-CN"/>
        </w:rPr>
        <w:t xml:space="preserve"> </w:t>
      </w:r>
      <w:r w:rsidR="008E5F74">
        <w:rPr>
          <w:rFonts w:eastAsia="等线"/>
          <w:lang w:val="en-US" w:eastAsia="zh-CN"/>
        </w:rPr>
        <w:t xml:space="preserve">UE and the candidate SNs will be informed </w:t>
      </w:r>
      <w:r w:rsidR="002E7C85">
        <w:rPr>
          <w:rFonts w:eastAsia="等线"/>
          <w:lang w:val="en-US" w:eastAsia="zh-CN"/>
        </w:rPr>
        <w:t>the activation and deactivation</w:t>
      </w:r>
      <w:r w:rsidR="009B39FB" w:rsidRPr="00B75429">
        <w:rPr>
          <w:rFonts w:eastAsia="等线"/>
          <w:lang w:val="en-US" w:eastAsia="zh-CN"/>
        </w:rPr>
        <w:t xml:space="preserve"> of </w:t>
      </w:r>
      <w:r w:rsidR="002E7C85">
        <w:rPr>
          <w:rFonts w:eastAsia="等线"/>
          <w:lang w:val="en-US" w:eastAsia="zh-CN"/>
        </w:rPr>
        <w:t xml:space="preserve">the </w:t>
      </w:r>
      <w:r w:rsidR="009B39FB" w:rsidRPr="00B75429">
        <w:rPr>
          <w:rFonts w:eastAsia="等线"/>
          <w:lang w:val="en-US" w:eastAsia="zh-CN"/>
        </w:rPr>
        <w:t xml:space="preserve">candidate </w:t>
      </w:r>
      <w:r w:rsidR="00C753FF">
        <w:rPr>
          <w:rFonts w:eastAsia="等线"/>
          <w:lang w:val="en-US" w:eastAsia="zh-CN"/>
        </w:rPr>
        <w:t>PSCell</w:t>
      </w:r>
      <w:r w:rsidR="009B39FB" w:rsidRPr="00B75429">
        <w:rPr>
          <w:rFonts w:eastAsia="等线"/>
          <w:lang w:val="en-US" w:eastAsia="zh-CN"/>
        </w:rPr>
        <w:t>/CGs dynamically</w:t>
      </w:r>
      <w:r w:rsidR="004D6D10">
        <w:rPr>
          <w:rFonts w:eastAsia="等线"/>
          <w:lang w:val="en-US" w:eastAsia="zh-CN"/>
        </w:rPr>
        <w:t>.</w:t>
      </w:r>
    </w:p>
    <w:p w14:paraId="312D25D0" w14:textId="06CB6201" w:rsidR="00862768" w:rsidRPr="00B75429" w:rsidRDefault="00FD3B80" w:rsidP="00171E55">
      <w:pPr>
        <w:jc w:val="both"/>
        <w:rPr>
          <w:rFonts w:eastAsia="等线"/>
          <w:b/>
          <w:lang w:val="en-US" w:eastAsia="zh-CN"/>
        </w:rPr>
      </w:pPr>
      <w:r w:rsidRPr="00B75429">
        <w:rPr>
          <w:rFonts w:eastAsia="等线"/>
          <w:b/>
          <w:lang w:val="en-US" w:eastAsia="zh-CN"/>
        </w:rPr>
        <w:t>Proposal</w:t>
      </w:r>
      <w:r w:rsidR="00E75ED5">
        <w:rPr>
          <w:rFonts w:eastAsia="等线"/>
          <w:b/>
          <w:lang w:val="en-US" w:eastAsia="zh-CN"/>
        </w:rPr>
        <w:t xml:space="preserve"> </w:t>
      </w:r>
      <w:r w:rsidRPr="00B75429">
        <w:rPr>
          <w:rFonts w:eastAsia="等线"/>
          <w:b/>
          <w:lang w:val="en-US" w:eastAsia="zh-CN"/>
        </w:rPr>
        <w:t>3</w:t>
      </w:r>
      <w:r w:rsidR="00862768" w:rsidRPr="00B75429">
        <w:rPr>
          <w:rFonts w:eastAsia="等线"/>
          <w:b/>
          <w:lang w:val="en-US" w:eastAsia="zh-CN"/>
        </w:rPr>
        <w:t xml:space="preserve">: </w:t>
      </w:r>
      <w:r w:rsidR="00537E96" w:rsidRPr="00B75429">
        <w:rPr>
          <w:rFonts w:eastAsia="等线"/>
          <w:b/>
          <w:lang w:val="en-US" w:eastAsia="zh-CN"/>
        </w:rPr>
        <w:t>T</w:t>
      </w:r>
      <w:r w:rsidR="000F5117" w:rsidRPr="00B75429">
        <w:rPr>
          <w:rFonts w:eastAsia="等线"/>
          <w:b/>
          <w:lang w:val="en-US" w:eastAsia="zh-CN"/>
        </w:rPr>
        <w:t xml:space="preserve">he mechanism of </w:t>
      </w:r>
      <w:r w:rsidR="000F5117" w:rsidRPr="00B75429">
        <w:rPr>
          <w:rFonts w:eastAsia="等线" w:hint="eastAsia"/>
          <w:b/>
          <w:lang w:val="en-US" w:eastAsia="zh-CN"/>
        </w:rPr>
        <w:t>candidate</w:t>
      </w:r>
      <w:r w:rsidR="000F5117" w:rsidRPr="00B75429">
        <w:rPr>
          <w:rFonts w:eastAsia="等线"/>
          <w:b/>
          <w:lang w:val="en-US" w:eastAsia="zh-CN"/>
        </w:rPr>
        <w:t xml:space="preserve"> </w:t>
      </w:r>
      <w:r w:rsidR="00C753FF">
        <w:rPr>
          <w:rFonts w:eastAsia="等线"/>
          <w:b/>
          <w:lang w:val="en-US" w:eastAsia="zh-CN"/>
        </w:rPr>
        <w:t>PSCell</w:t>
      </w:r>
      <w:r w:rsidR="000F5117" w:rsidRPr="00B75429">
        <w:rPr>
          <w:rFonts w:eastAsia="等线"/>
          <w:b/>
          <w:lang w:val="en-US" w:eastAsia="zh-CN"/>
        </w:rPr>
        <w:t>s/CGs activation and deactivation is required.</w:t>
      </w:r>
    </w:p>
    <w:p w14:paraId="0B748D81" w14:textId="702C26A8" w:rsidR="00171E55" w:rsidRPr="00B75429" w:rsidRDefault="00747F84" w:rsidP="007A7B7E">
      <w:pPr>
        <w:jc w:val="both"/>
        <w:rPr>
          <w:rFonts w:eastAsia="等线"/>
          <w:lang w:val="en-US" w:eastAsia="zh-CN"/>
        </w:rPr>
      </w:pPr>
      <w:r w:rsidRPr="00B75429">
        <w:rPr>
          <w:rFonts w:eastAsia="等线"/>
          <w:lang w:val="en-US" w:eastAsia="zh-CN"/>
        </w:rPr>
        <w:t xml:space="preserve">The relation of </w:t>
      </w:r>
      <w:r w:rsidRPr="00B75429">
        <w:rPr>
          <w:rFonts w:eastAsia="等线" w:hint="eastAsia"/>
          <w:lang w:val="en-US" w:eastAsia="zh-CN"/>
        </w:rPr>
        <w:t>the</w:t>
      </w:r>
      <w:r w:rsidRPr="00B75429">
        <w:rPr>
          <w:rFonts w:eastAsia="等线"/>
          <w:lang w:val="en-US" w:eastAsia="zh-CN"/>
        </w:rPr>
        <w:t xml:space="preserve"> configured candidate </w:t>
      </w:r>
      <w:r w:rsidR="00C753FF">
        <w:rPr>
          <w:rFonts w:eastAsia="等线"/>
          <w:lang w:val="en-US" w:eastAsia="zh-CN"/>
        </w:rPr>
        <w:t>PSCell</w:t>
      </w:r>
      <w:r w:rsidRPr="00B75429">
        <w:rPr>
          <w:rFonts w:eastAsia="等线" w:hint="eastAsia"/>
          <w:lang w:val="en-US" w:eastAsia="zh-CN"/>
        </w:rPr>
        <w:t>/</w:t>
      </w:r>
      <w:r w:rsidRPr="00B75429">
        <w:rPr>
          <w:rFonts w:eastAsia="等线"/>
          <w:lang w:val="en-US" w:eastAsia="zh-CN"/>
        </w:rPr>
        <w:t>CG</w:t>
      </w:r>
      <w:r w:rsidRPr="00B75429">
        <w:rPr>
          <w:rFonts w:eastAsia="等线" w:hint="eastAsia"/>
          <w:lang w:val="en-US" w:eastAsia="zh-CN"/>
        </w:rPr>
        <w:t>s</w:t>
      </w:r>
      <w:r w:rsidRPr="00B75429">
        <w:rPr>
          <w:rFonts w:eastAsia="等线"/>
          <w:lang w:val="en-US" w:eastAsia="zh-CN"/>
        </w:rPr>
        <w:t xml:space="preserve"> </w:t>
      </w:r>
      <w:r w:rsidRPr="00B75429">
        <w:rPr>
          <w:rFonts w:eastAsia="等线" w:hint="eastAsia"/>
          <w:lang w:val="en-US" w:eastAsia="zh-CN"/>
        </w:rPr>
        <w:t>and</w:t>
      </w:r>
      <w:r w:rsidRPr="00B75429">
        <w:rPr>
          <w:rFonts w:eastAsia="等线"/>
          <w:lang w:val="en-US" w:eastAsia="zh-CN"/>
        </w:rPr>
        <w:t xml:space="preserve"> </w:t>
      </w:r>
      <w:r w:rsidRPr="00B75429">
        <w:rPr>
          <w:rFonts w:eastAsia="等线" w:hint="eastAsia"/>
          <w:lang w:val="en-US" w:eastAsia="zh-CN"/>
        </w:rPr>
        <w:t>the</w:t>
      </w:r>
      <w:r w:rsidRPr="00B75429">
        <w:rPr>
          <w:rFonts w:eastAsia="等线"/>
          <w:lang w:val="en-US" w:eastAsia="zh-CN"/>
        </w:rPr>
        <w:t xml:space="preserve"> </w:t>
      </w:r>
      <w:r w:rsidRPr="00B75429">
        <w:rPr>
          <w:rFonts w:eastAsia="等线" w:hint="eastAsia"/>
          <w:lang w:val="en-US" w:eastAsia="zh-CN"/>
        </w:rPr>
        <w:t>active</w:t>
      </w:r>
      <w:r w:rsidRPr="00B75429">
        <w:rPr>
          <w:rFonts w:eastAsia="等线"/>
          <w:lang w:val="en-US" w:eastAsia="zh-CN"/>
        </w:rPr>
        <w:t xml:space="preserve"> </w:t>
      </w:r>
      <w:r w:rsidRPr="00B75429">
        <w:rPr>
          <w:rFonts w:eastAsia="等线" w:hint="eastAsia"/>
          <w:lang w:val="en-US" w:eastAsia="zh-CN"/>
        </w:rPr>
        <w:t>candidate</w:t>
      </w:r>
      <w:r w:rsidRPr="00B75429">
        <w:rPr>
          <w:rFonts w:eastAsia="等线"/>
          <w:lang w:val="en-US" w:eastAsia="zh-CN"/>
        </w:rPr>
        <w:t xml:space="preserve"> </w:t>
      </w:r>
      <w:r w:rsidR="00C753FF">
        <w:rPr>
          <w:rFonts w:eastAsia="等线"/>
          <w:lang w:val="en-US" w:eastAsia="zh-CN"/>
        </w:rPr>
        <w:t>PSCell</w:t>
      </w:r>
      <w:r w:rsidRPr="00B75429">
        <w:rPr>
          <w:rFonts w:eastAsia="等线" w:hint="eastAsia"/>
          <w:lang w:val="en-US" w:eastAsia="zh-CN"/>
        </w:rPr>
        <w:t>s/</w:t>
      </w:r>
      <w:r w:rsidRPr="00B75429">
        <w:rPr>
          <w:rFonts w:eastAsia="等线"/>
          <w:lang w:val="en-US" w:eastAsia="zh-CN"/>
        </w:rPr>
        <w:t xml:space="preserve">CGs </w:t>
      </w:r>
      <w:r w:rsidRPr="00B75429">
        <w:rPr>
          <w:rFonts w:eastAsia="等线" w:hint="eastAsia"/>
          <w:lang w:val="en-US" w:eastAsia="zh-CN"/>
        </w:rPr>
        <w:t>is</w:t>
      </w:r>
      <w:r w:rsidRPr="00B75429">
        <w:rPr>
          <w:rFonts w:eastAsia="等线"/>
          <w:lang w:val="en-US" w:eastAsia="zh-CN"/>
        </w:rPr>
        <w:t xml:space="preserve"> </w:t>
      </w:r>
      <w:r w:rsidR="00411310" w:rsidRPr="00B75429">
        <w:rPr>
          <w:rFonts w:eastAsia="等线"/>
          <w:lang w:val="en-US" w:eastAsia="zh-CN"/>
        </w:rPr>
        <w:t>shown</w:t>
      </w:r>
      <w:r w:rsidRPr="00B75429">
        <w:rPr>
          <w:rFonts w:eastAsia="等线"/>
          <w:lang w:val="en-US" w:eastAsia="zh-CN"/>
        </w:rPr>
        <w:t xml:space="preserve"> </w:t>
      </w:r>
      <w:r w:rsidRPr="00B75429">
        <w:rPr>
          <w:rFonts w:eastAsia="等线" w:hint="eastAsia"/>
          <w:lang w:val="en-US" w:eastAsia="zh-CN"/>
        </w:rPr>
        <w:t>in</w:t>
      </w:r>
      <w:r w:rsidRPr="00B75429">
        <w:rPr>
          <w:rFonts w:eastAsia="等线"/>
          <w:lang w:val="en-US" w:eastAsia="zh-CN"/>
        </w:rPr>
        <w:t xml:space="preserve"> Fig1</w:t>
      </w:r>
      <w:r w:rsidR="007A7B7E" w:rsidRPr="00B75429">
        <w:rPr>
          <w:rFonts w:eastAsia="等线"/>
          <w:lang w:val="en-US" w:eastAsia="zh-CN"/>
        </w:rPr>
        <w:t>.</w:t>
      </w:r>
    </w:p>
    <w:p w14:paraId="6AAFB996" w14:textId="7310DEE5" w:rsidR="000F5117" w:rsidRPr="00B75429" w:rsidRDefault="00C753FF" w:rsidP="000F5117">
      <w:pPr>
        <w:jc w:val="center"/>
      </w:pPr>
      <w:r w:rsidRPr="00B75429">
        <w:object w:dxaOrig="4351" w:dyaOrig="2021" w14:anchorId="65A0F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5pt;height:101.25pt" o:ole="">
            <v:imagedata r:id="rId8" o:title=""/>
          </v:shape>
          <o:OLEObject Type="Embed" ProgID="Visio.Drawing.15" ShapeID="_x0000_i1025" DrawAspect="Content" ObjectID="_1721568063" r:id="rId9"/>
        </w:object>
      </w:r>
    </w:p>
    <w:p w14:paraId="726F959E" w14:textId="77777777" w:rsidR="000F5117" w:rsidRPr="00B75429" w:rsidRDefault="000F5117" w:rsidP="000F5117">
      <w:pPr>
        <w:jc w:val="center"/>
        <w:rPr>
          <w:rFonts w:ascii="等线" w:eastAsia="等线" w:hAnsi="等线"/>
          <w:lang w:val="en-US" w:eastAsia="zh-CN"/>
        </w:rPr>
      </w:pPr>
      <w:r w:rsidRPr="00B75429">
        <w:t>Fig1.</w:t>
      </w:r>
      <w:r w:rsidRPr="00B75429">
        <w:rPr>
          <w:rFonts w:ascii="等线" w:eastAsia="等线" w:hAnsi="等线"/>
          <w:lang w:val="en-US" w:eastAsia="zh-CN"/>
        </w:rPr>
        <w:t xml:space="preserve"> </w:t>
      </w:r>
    </w:p>
    <w:p w14:paraId="74293160" w14:textId="22BF7392" w:rsidR="009B39FB" w:rsidRDefault="00FF600E" w:rsidP="00B560BA">
      <w:pPr>
        <w:jc w:val="both"/>
        <w:rPr>
          <w:rFonts w:eastAsia="等线"/>
          <w:lang w:val="en-US" w:eastAsia="zh-CN"/>
        </w:rPr>
      </w:pPr>
      <w:r w:rsidRPr="00B75429">
        <w:rPr>
          <w:rFonts w:eastAsia="等线"/>
          <w:lang w:val="en-US" w:eastAsia="zh-CN"/>
        </w:rPr>
        <w:t>T</w:t>
      </w:r>
      <w:r w:rsidRPr="00B75429">
        <w:rPr>
          <w:rFonts w:eastAsia="等线" w:hint="eastAsia"/>
          <w:lang w:val="en-US" w:eastAsia="zh-CN"/>
        </w:rPr>
        <w:t>o</w:t>
      </w:r>
      <w:r w:rsidRPr="00B75429">
        <w:rPr>
          <w:rFonts w:eastAsia="等线"/>
          <w:lang w:val="en-US" w:eastAsia="zh-CN"/>
        </w:rPr>
        <w:t xml:space="preserve"> </w:t>
      </w:r>
      <w:r w:rsidRPr="00B75429">
        <w:rPr>
          <w:rFonts w:eastAsia="等线" w:hint="eastAsia"/>
          <w:lang w:val="en-US" w:eastAsia="zh-CN"/>
        </w:rPr>
        <w:t>realize</w:t>
      </w:r>
      <w:r w:rsidRPr="00B75429">
        <w:rPr>
          <w:rFonts w:eastAsia="等线"/>
          <w:lang w:val="en-US" w:eastAsia="zh-CN"/>
        </w:rPr>
        <w:t xml:space="preserve"> </w:t>
      </w:r>
      <w:r w:rsidRPr="00B75429">
        <w:rPr>
          <w:rFonts w:eastAsia="等线" w:hint="eastAsia"/>
          <w:lang w:val="en-US" w:eastAsia="zh-CN"/>
        </w:rPr>
        <w:t>the</w:t>
      </w:r>
      <w:r w:rsidRPr="00B75429">
        <w:rPr>
          <w:rFonts w:eastAsia="等线"/>
          <w:lang w:val="en-US" w:eastAsia="zh-CN"/>
        </w:rPr>
        <w:t xml:space="preserve"> </w:t>
      </w:r>
      <w:r w:rsidRPr="00B75429">
        <w:rPr>
          <w:rFonts w:eastAsia="等线" w:hint="eastAsia"/>
          <w:lang w:val="en-US" w:eastAsia="zh-CN"/>
        </w:rPr>
        <w:t>mechanism</w:t>
      </w:r>
      <w:r w:rsidRPr="00B75429">
        <w:rPr>
          <w:rFonts w:eastAsia="等线"/>
          <w:lang w:val="en-US" w:eastAsia="zh-CN"/>
        </w:rPr>
        <w:t xml:space="preserve"> </w:t>
      </w:r>
      <w:r w:rsidRPr="00B75429">
        <w:rPr>
          <w:rFonts w:eastAsia="等线" w:hint="eastAsia"/>
          <w:lang w:val="en-US" w:eastAsia="zh-CN"/>
        </w:rPr>
        <w:t>of</w:t>
      </w:r>
      <w:r w:rsidRPr="00B75429">
        <w:rPr>
          <w:rFonts w:eastAsia="等线"/>
          <w:lang w:val="en-US" w:eastAsia="zh-CN"/>
        </w:rPr>
        <w:t xml:space="preserve"> </w:t>
      </w:r>
      <w:r w:rsidRPr="00B75429">
        <w:rPr>
          <w:rFonts w:eastAsia="等线" w:hint="eastAsia"/>
          <w:lang w:val="en-US" w:eastAsia="zh-CN"/>
        </w:rPr>
        <w:t>candidate</w:t>
      </w:r>
      <w:r w:rsidRPr="00B75429">
        <w:rPr>
          <w:rFonts w:eastAsia="等线"/>
          <w:lang w:val="en-US" w:eastAsia="zh-CN"/>
        </w:rPr>
        <w:t xml:space="preserve"> </w:t>
      </w:r>
      <w:r w:rsidR="00C753FF">
        <w:rPr>
          <w:rFonts w:eastAsia="等线"/>
          <w:lang w:val="en-US" w:eastAsia="zh-CN"/>
        </w:rPr>
        <w:t>PSCell</w:t>
      </w:r>
      <w:r w:rsidRPr="00B75429">
        <w:rPr>
          <w:rFonts w:eastAsia="等线" w:hint="eastAsia"/>
          <w:lang w:val="en-US" w:eastAsia="zh-CN"/>
        </w:rPr>
        <w:t>s</w:t>
      </w:r>
      <w:r w:rsidRPr="00B75429">
        <w:rPr>
          <w:rFonts w:eastAsia="等线"/>
          <w:lang w:val="en-US" w:eastAsia="zh-CN"/>
        </w:rPr>
        <w:t>/CGs activation and deactivation</w:t>
      </w:r>
      <w:r w:rsidRPr="00B75429">
        <w:rPr>
          <w:rFonts w:eastAsia="等线" w:hint="eastAsia"/>
          <w:lang w:val="en-US" w:eastAsia="zh-CN"/>
        </w:rPr>
        <w:t>,</w:t>
      </w:r>
      <w:r w:rsidRPr="00B75429">
        <w:rPr>
          <w:rFonts w:eastAsia="等线"/>
          <w:lang w:val="en-US" w:eastAsia="zh-CN"/>
        </w:rPr>
        <w:t xml:space="preserve"> enhancement work is required on Uu and Xn</w:t>
      </w:r>
      <w:r w:rsidR="007418EF" w:rsidRPr="00B75429">
        <w:rPr>
          <w:rFonts w:eastAsia="等线"/>
          <w:lang w:val="en-US" w:eastAsia="zh-CN"/>
        </w:rPr>
        <w:t xml:space="preserve"> signaling</w:t>
      </w:r>
      <w:r w:rsidRPr="00B75429">
        <w:rPr>
          <w:rFonts w:eastAsia="等线"/>
          <w:lang w:val="en-US" w:eastAsia="zh-CN"/>
        </w:rPr>
        <w:t>:</w:t>
      </w:r>
    </w:p>
    <w:p w14:paraId="411A7411" w14:textId="0719FA88" w:rsidR="00150686" w:rsidRPr="00B75429" w:rsidRDefault="00B560BA" w:rsidP="00B560BA">
      <w:pPr>
        <w:jc w:val="both"/>
        <w:rPr>
          <w:rFonts w:eastAsia="等线"/>
          <w:bCs/>
          <w:lang w:eastAsia="zh-CN"/>
        </w:rPr>
      </w:pPr>
      <w:r w:rsidRPr="00B75429">
        <w:rPr>
          <w:rFonts w:eastAsia="等线"/>
          <w:bCs/>
          <w:lang w:eastAsia="zh-CN"/>
        </w:rPr>
        <w:t xml:space="preserve">- </w:t>
      </w:r>
      <w:r w:rsidR="00150686" w:rsidRPr="00B75429">
        <w:rPr>
          <w:rFonts w:eastAsia="等线"/>
          <w:bCs/>
          <w:lang w:eastAsia="zh-CN"/>
        </w:rPr>
        <w:t xml:space="preserve">Notifying </w:t>
      </w:r>
      <w:r w:rsidR="00BD68FC" w:rsidRPr="00B75429">
        <w:rPr>
          <w:rFonts w:eastAsia="等线"/>
          <w:bCs/>
          <w:lang w:eastAsia="zh-CN"/>
        </w:rPr>
        <w:t>UE the selected</w:t>
      </w:r>
      <w:r w:rsidR="00AD46E7" w:rsidRPr="00B75429">
        <w:rPr>
          <w:rFonts w:eastAsia="等线"/>
          <w:bCs/>
          <w:lang w:eastAsia="zh-CN"/>
        </w:rPr>
        <w:t>/active</w:t>
      </w:r>
      <w:r w:rsidR="00BD68FC" w:rsidRPr="00B75429">
        <w:rPr>
          <w:rFonts w:eastAsia="等线"/>
          <w:bCs/>
          <w:lang w:eastAsia="zh-CN"/>
        </w:rPr>
        <w:t xml:space="preserve"> candidate </w:t>
      </w:r>
      <w:r w:rsidR="00C753FF">
        <w:rPr>
          <w:rFonts w:eastAsia="等线"/>
          <w:bCs/>
          <w:lang w:eastAsia="zh-CN"/>
        </w:rPr>
        <w:t>PSCell</w:t>
      </w:r>
      <w:r w:rsidR="00F27B7B" w:rsidRPr="00B75429">
        <w:rPr>
          <w:rFonts w:eastAsia="等线"/>
          <w:bCs/>
          <w:lang w:eastAsia="zh-CN"/>
        </w:rPr>
        <w:t>s/</w:t>
      </w:r>
      <w:r w:rsidR="00BD68FC" w:rsidRPr="00B75429">
        <w:rPr>
          <w:rFonts w:eastAsia="等线"/>
          <w:bCs/>
          <w:lang w:eastAsia="zh-CN"/>
        </w:rPr>
        <w:t>CGs for the subsequent CPC/CPA</w:t>
      </w:r>
      <w:r w:rsidR="00150686" w:rsidRPr="00B75429">
        <w:rPr>
          <w:rFonts w:eastAsia="等线"/>
          <w:bCs/>
          <w:lang w:eastAsia="zh-CN"/>
        </w:rPr>
        <w:t xml:space="preserve"> by RRC or MAC CE.</w:t>
      </w:r>
    </w:p>
    <w:p w14:paraId="5B71AE37" w14:textId="5BD51B02" w:rsidR="007A7B7E" w:rsidRPr="00B75429" w:rsidRDefault="00B560BA" w:rsidP="00B560BA">
      <w:pPr>
        <w:jc w:val="both"/>
        <w:rPr>
          <w:rFonts w:eastAsia="等线"/>
          <w:bCs/>
          <w:lang w:eastAsia="zh-CN"/>
        </w:rPr>
      </w:pPr>
      <w:r w:rsidRPr="00B75429">
        <w:rPr>
          <w:rFonts w:eastAsia="等线"/>
          <w:bCs/>
          <w:lang w:eastAsia="zh-CN"/>
        </w:rPr>
        <w:t xml:space="preserve">- </w:t>
      </w:r>
      <w:r w:rsidR="00150686" w:rsidRPr="00B75429">
        <w:rPr>
          <w:rFonts w:eastAsia="等线"/>
          <w:bCs/>
          <w:lang w:eastAsia="zh-CN"/>
        </w:rPr>
        <w:t xml:space="preserve">Sending </w:t>
      </w:r>
      <w:r w:rsidR="00B000E6" w:rsidRPr="00B75429">
        <w:rPr>
          <w:rFonts w:eastAsia="等线"/>
          <w:bCs/>
          <w:lang w:eastAsia="zh-CN"/>
        </w:rPr>
        <w:t xml:space="preserve">candidate </w:t>
      </w:r>
      <w:r w:rsidR="00C753FF">
        <w:rPr>
          <w:rFonts w:eastAsia="等线"/>
          <w:bCs/>
          <w:lang w:eastAsia="zh-CN"/>
        </w:rPr>
        <w:t>PSCell</w:t>
      </w:r>
      <w:r w:rsidR="00B000E6" w:rsidRPr="00B75429">
        <w:rPr>
          <w:rFonts w:eastAsia="等线"/>
          <w:bCs/>
          <w:lang w:eastAsia="zh-CN"/>
        </w:rPr>
        <w:t>s</w:t>
      </w:r>
      <w:r w:rsidR="00B000E6" w:rsidRPr="00B75429">
        <w:rPr>
          <w:rFonts w:eastAsia="等线" w:hint="eastAsia"/>
          <w:bCs/>
          <w:lang w:eastAsia="zh-CN"/>
        </w:rPr>
        <w:t>/</w:t>
      </w:r>
      <w:r w:rsidR="00B000E6" w:rsidRPr="00B75429">
        <w:rPr>
          <w:rFonts w:eastAsia="等线"/>
          <w:bCs/>
          <w:lang w:eastAsia="zh-CN"/>
        </w:rPr>
        <w:t xml:space="preserve">CGs </w:t>
      </w:r>
      <w:r w:rsidR="00150686" w:rsidRPr="00B75429">
        <w:rPr>
          <w:rFonts w:eastAsia="等线"/>
          <w:bCs/>
          <w:lang w:eastAsia="zh-CN"/>
        </w:rPr>
        <w:t>activation or deactivation indication to the SN</w:t>
      </w:r>
      <w:r w:rsidR="00CF0FE9" w:rsidRPr="00B75429">
        <w:rPr>
          <w:rFonts w:eastAsia="等线"/>
          <w:bCs/>
          <w:lang w:eastAsia="zh-CN"/>
        </w:rPr>
        <w:t xml:space="preserve"> </w:t>
      </w:r>
      <w:r w:rsidR="00206413" w:rsidRPr="00B75429">
        <w:rPr>
          <w:rFonts w:eastAsia="等线"/>
          <w:bCs/>
          <w:lang w:eastAsia="zh-CN"/>
        </w:rPr>
        <w:t xml:space="preserve">of </w:t>
      </w:r>
      <w:r w:rsidR="00150686" w:rsidRPr="00B75429">
        <w:rPr>
          <w:rFonts w:eastAsia="等线"/>
          <w:bCs/>
          <w:lang w:eastAsia="zh-CN"/>
        </w:rPr>
        <w:t xml:space="preserve">the candidate </w:t>
      </w:r>
      <w:r w:rsidR="00C753FF">
        <w:rPr>
          <w:rFonts w:eastAsia="等线"/>
          <w:bCs/>
          <w:lang w:eastAsia="zh-CN"/>
        </w:rPr>
        <w:t>PSCell</w:t>
      </w:r>
      <w:r w:rsidR="005668C4" w:rsidRPr="00B75429">
        <w:rPr>
          <w:rFonts w:eastAsia="等线"/>
          <w:bCs/>
          <w:lang w:eastAsia="zh-CN"/>
        </w:rPr>
        <w:t>s/</w:t>
      </w:r>
      <w:r w:rsidR="00DD66B4" w:rsidRPr="00B75429">
        <w:rPr>
          <w:rFonts w:eastAsia="等线"/>
          <w:bCs/>
          <w:lang w:eastAsia="zh-CN"/>
        </w:rPr>
        <w:t>CGs</w:t>
      </w:r>
      <w:r w:rsidR="005668C4" w:rsidRPr="00B75429">
        <w:rPr>
          <w:rFonts w:eastAsia="等线"/>
          <w:bCs/>
          <w:lang w:eastAsia="zh-CN"/>
        </w:rPr>
        <w:t xml:space="preserve"> to inform whether need to prepare for the CPA/CPC procedure</w:t>
      </w:r>
      <w:r w:rsidR="00150686" w:rsidRPr="00B75429">
        <w:rPr>
          <w:rFonts w:eastAsia="等线"/>
          <w:bCs/>
          <w:lang w:eastAsia="zh-CN"/>
        </w:rPr>
        <w:t>.</w:t>
      </w:r>
    </w:p>
    <w:p w14:paraId="25014A11" w14:textId="544D0C72" w:rsidR="00F72197" w:rsidRPr="00B75429" w:rsidRDefault="00FD3B80" w:rsidP="00B560BA">
      <w:pPr>
        <w:jc w:val="both"/>
        <w:rPr>
          <w:rFonts w:eastAsia="等线"/>
          <w:b/>
          <w:bCs/>
          <w:lang w:eastAsia="zh-CN"/>
        </w:rPr>
      </w:pPr>
      <w:r w:rsidRPr="00B75429">
        <w:rPr>
          <w:rFonts w:eastAsia="等线"/>
          <w:b/>
          <w:bCs/>
          <w:lang w:eastAsia="zh-CN"/>
        </w:rPr>
        <w:t>Observation</w:t>
      </w:r>
      <w:r w:rsidR="00E75ED5">
        <w:rPr>
          <w:rFonts w:eastAsia="等线"/>
          <w:b/>
          <w:bCs/>
          <w:lang w:eastAsia="zh-CN"/>
        </w:rPr>
        <w:t xml:space="preserve"> </w:t>
      </w:r>
      <w:r w:rsidRPr="00B75429">
        <w:rPr>
          <w:rFonts w:eastAsia="等线"/>
          <w:b/>
          <w:bCs/>
          <w:lang w:eastAsia="zh-CN"/>
        </w:rPr>
        <w:t>3</w:t>
      </w:r>
      <w:r w:rsidR="00F72197" w:rsidRPr="00B75429">
        <w:rPr>
          <w:rFonts w:eastAsia="等线"/>
          <w:b/>
          <w:bCs/>
          <w:lang w:eastAsia="zh-CN"/>
        </w:rPr>
        <w:t>:</w:t>
      </w:r>
      <w:r w:rsidR="00CB5931" w:rsidRPr="00B75429">
        <w:rPr>
          <w:rFonts w:eastAsia="等线"/>
          <w:b/>
          <w:bCs/>
          <w:lang w:eastAsia="zh-CN"/>
        </w:rPr>
        <w:t xml:space="preserve"> </w:t>
      </w:r>
      <w:r w:rsidR="00CB37CB" w:rsidRPr="00B75429">
        <w:rPr>
          <w:rFonts w:eastAsia="等线"/>
          <w:b/>
          <w:bCs/>
          <w:lang w:eastAsia="zh-CN"/>
        </w:rPr>
        <w:t>The</w:t>
      </w:r>
      <w:r w:rsidR="007136C5" w:rsidRPr="00B75429">
        <w:rPr>
          <w:rFonts w:eastAsia="等线"/>
          <w:b/>
          <w:bCs/>
          <w:lang w:eastAsia="zh-CN"/>
        </w:rPr>
        <w:t xml:space="preserve"> </w:t>
      </w:r>
      <w:r w:rsidR="00CB5931" w:rsidRPr="00B75429">
        <w:rPr>
          <w:rFonts w:eastAsia="等线"/>
          <w:b/>
          <w:bCs/>
          <w:lang w:eastAsia="zh-CN"/>
        </w:rPr>
        <w:t xml:space="preserve">indication for candidate </w:t>
      </w:r>
      <w:r w:rsidR="00C753FF">
        <w:rPr>
          <w:rFonts w:eastAsia="等线"/>
          <w:b/>
          <w:bCs/>
          <w:lang w:eastAsia="zh-CN"/>
        </w:rPr>
        <w:t>PSCell</w:t>
      </w:r>
      <w:r w:rsidR="00CB5931" w:rsidRPr="00B75429">
        <w:rPr>
          <w:rFonts w:eastAsia="等线"/>
          <w:b/>
          <w:bCs/>
          <w:lang w:eastAsia="zh-CN"/>
        </w:rPr>
        <w:t>s</w:t>
      </w:r>
      <w:r w:rsidR="00CB5931" w:rsidRPr="00B75429">
        <w:rPr>
          <w:rFonts w:eastAsia="等线" w:hint="eastAsia"/>
          <w:b/>
          <w:bCs/>
          <w:lang w:eastAsia="zh-CN"/>
        </w:rPr>
        <w:t>/</w:t>
      </w:r>
      <w:r w:rsidR="00CB5931" w:rsidRPr="00B75429">
        <w:rPr>
          <w:rFonts w:eastAsia="等线"/>
          <w:b/>
          <w:bCs/>
          <w:lang w:eastAsia="zh-CN"/>
        </w:rPr>
        <w:t>CGs activation or deactivation are required on Uu  and Xn.</w:t>
      </w:r>
    </w:p>
    <w:p w14:paraId="16A8E7A3" w14:textId="3044A3CF" w:rsidR="00CB5931" w:rsidRPr="00B75429" w:rsidRDefault="00F05E18" w:rsidP="00CB5931">
      <w:pPr>
        <w:jc w:val="both"/>
        <w:rPr>
          <w:rFonts w:eastAsia="等线"/>
          <w:b/>
          <w:bCs/>
          <w:lang w:eastAsia="zh-CN"/>
        </w:rPr>
      </w:pPr>
      <w:r w:rsidRPr="00B75429">
        <w:rPr>
          <w:b/>
          <w:bCs/>
        </w:rPr>
        <w:t>Proposal</w:t>
      </w:r>
      <w:r w:rsidR="00E75ED5">
        <w:rPr>
          <w:b/>
          <w:bCs/>
        </w:rPr>
        <w:t xml:space="preserve"> </w:t>
      </w:r>
      <w:r w:rsidRPr="00B75429">
        <w:rPr>
          <w:b/>
          <w:bCs/>
        </w:rPr>
        <w:t>4</w:t>
      </w:r>
      <w:r w:rsidR="00CB5931" w:rsidRPr="00B75429">
        <w:rPr>
          <w:b/>
          <w:bCs/>
        </w:rPr>
        <w:t>:</w:t>
      </w:r>
      <w:r w:rsidR="00CB5931" w:rsidRPr="00B75429">
        <w:rPr>
          <w:rFonts w:eastAsia="等线"/>
          <w:b/>
          <w:bCs/>
          <w:lang w:eastAsia="zh-CN"/>
        </w:rPr>
        <w:t xml:space="preserve"> Uu and Xn singnaling enhancement is required for </w:t>
      </w:r>
      <w:r w:rsidR="00FD3B80" w:rsidRPr="00B75429">
        <w:rPr>
          <w:rFonts w:eastAsia="等线"/>
          <w:b/>
          <w:lang w:val="en-US" w:eastAsia="zh-CN"/>
        </w:rPr>
        <w:t xml:space="preserve">the indication of </w:t>
      </w:r>
      <w:r w:rsidR="00FD3B80" w:rsidRPr="00B75429">
        <w:rPr>
          <w:rFonts w:eastAsia="等线" w:hint="eastAsia"/>
          <w:b/>
          <w:lang w:val="en-US" w:eastAsia="zh-CN"/>
        </w:rPr>
        <w:t>candidate</w:t>
      </w:r>
      <w:r w:rsidR="00FD3B80" w:rsidRPr="00B75429">
        <w:rPr>
          <w:rFonts w:eastAsia="等线"/>
          <w:b/>
          <w:lang w:val="en-US" w:eastAsia="zh-CN"/>
        </w:rPr>
        <w:t xml:space="preserve"> </w:t>
      </w:r>
      <w:r w:rsidR="00C753FF">
        <w:rPr>
          <w:rFonts w:eastAsia="等线"/>
          <w:b/>
          <w:lang w:val="en-US" w:eastAsia="zh-CN"/>
        </w:rPr>
        <w:t>PSCell</w:t>
      </w:r>
      <w:r w:rsidR="00FD3B80" w:rsidRPr="00B75429">
        <w:rPr>
          <w:rFonts w:eastAsia="等线"/>
          <w:b/>
          <w:lang w:val="en-US" w:eastAsia="zh-CN"/>
        </w:rPr>
        <w:t>s/CGs activation and deactivation</w:t>
      </w:r>
      <w:r w:rsidR="00CB5931" w:rsidRPr="00B75429">
        <w:rPr>
          <w:rFonts w:eastAsia="等线"/>
          <w:b/>
          <w:bCs/>
          <w:lang w:eastAsia="zh-CN"/>
        </w:rPr>
        <w:t>.</w:t>
      </w:r>
    </w:p>
    <w:p w14:paraId="03722AC3" w14:textId="3FF9C1CC" w:rsidR="00743DDF" w:rsidRDefault="00743DDF" w:rsidP="00596A22">
      <w:pPr>
        <w:jc w:val="both"/>
        <w:rPr>
          <w:rFonts w:eastAsia="等线"/>
          <w:b/>
          <w:lang w:eastAsia="zh-CN"/>
        </w:rPr>
      </w:pPr>
    </w:p>
    <w:p w14:paraId="64E127FB" w14:textId="7CA158E1" w:rsidR="00680813" w:rsidRPr="00BA4869" w:rsidRDefault="003C4E4E" w:rsidP="00681707">
      <w:pPr>
        <w:pStyle w:val="2"/>
        <w:numPr>
          <w:ilvl w:val="2"/>
          <w:numId w:val="1"/>
        </w:numPr>
        <w:rPr>
          <w:rFonts w:eastAsia="Malgun Gothic"/>
          <w:lang w:eastAsia="ko-KR"/>
        </w:rPr>
      </w:pPr>
      <w:r w:rsidRPr="00BA4869">
        <w:rPr>
          <w:rFonts w:eastAsia="Malgun Gothic"/>
          <w:lang w:eastAsia="ko-KR"/>
        </w:rPr>
        <w:t xml:space="preserve">On target </w:t>
      </w:r>
      <w:r w:rsidR="00C753FF">
        <w:rPr>
          <w:rFonts w:eastAsia="Malgun Gothic" w:hint="eastAsia"/>
          <w:lang w:eastAsia="ko-KR"/>
        </w:rPr>
        <w:t>PSCell</w:t>
      </w:r>
      <w:r w:rsidR="00AC73BE" w:rsidRPr="00BA4869">
        <w:rPr>
          <w:rFonts w:eastAsia="Malgun Gothic"/>
          <w:lang w:eastAsia="ko-KR"/>
        </w:rPr>
        <w:t xml:space="preserve">/CG </w:t>
      </w:r>
      <w:r w:rsidR="00AC73BE" w:rsidRPr="00BA4869">
        <w:rPr>
          <w:rFonts w:eastAsia="Malgun Gothic" w:hint="eastAsia"/>
          <w:lang w:eastAsia="ko-KR"/>
        </w:rPr>
        <w:t>selection</w:t>
      </w:r>
    </w:p>
    <w:p w14:paraId="345D52B2" w14:textId="0980E069" w:rsidR="00FA0AA3" w:rsidRDefault="00905916" w:rsidP="00115FDA">
      <w:pPr>
        <w:rPr>
          <w:rFonts w:eastAsia="等线"/>
          <w:lang w:val="en-US" w:eastAsia="zh-CN"/>
        </w:rPr>
      </w:pPr>
      <w:r>
        <w:rPr>
          <w:rFonts w:eastAsia="等线"/>
          <w:lang w:val="en-US" w:eastAsia="zh-CN"/>
        </w:rPr>
        <w:t xml:space="preserve">With </w:t>
      </w:r>
      <w:r w:rsidR="00115FDA">
        <w:rPr>
          <w:rFonts w:eastAsia="等线"/>
          <w:lang w:val="en-US" w:eastAsia="zh-CN"/>
        </w:rPr>
        <w:t xml:space="preserve">the pre-configured </w:t>
      </w:r>
      <w:r w:rsidR="00C753FF">
        <w:rPr>
          <w:rFonts w:eastAsia="等线"/>
          <w:lang w:val="en-US" w:eastAsia="zh-CN"/>
        </w:rPr>
        <w:t>PSCell</w:t>
      </w:r>
      <w:r w:rsidR="00115FDA">
        <w:rPr>
          <w:rFonts w:eastAsia="等线" w:hint="eastAsia"/>
          <w:lang w:val="en-US" w:eastAsia="zh-CN"/>
        </w:rPr>
        <w:t>s</w:t>
      </w:r>
      <w:r w:rsidR="00115FDA">
        <w:rPr>
          <w:rFonts w:eastAsia="等线"/>
          <w:lang w:val="en-US" w:eastAsia="zh-CN"/>
        </w:rPr>
        <w:t>/CG</w:t>
      </w:r>
      <w:r w:rsidR="00115FDA">
        <w:rPr>
          <w:rFonts w:eastAsia="等线" w:hint="eastAsia"/>
          <w:lang w:val="en-US" w:eastAsia="zh-CN"/>
        </w:rPr>
        <w:t>s</w:t>
      </w:r>
      <w:r w:rsidR="00E24F6A">
        <w:rPr>
          <w:rFonts w:eastAsia="等线"/>
          <w:lang w:val="en-US" w:eastAsia="zh-CN"/>
        </w:rPr>
        <w:t xml:space="preserve"> and kept </w:t>
      </w:r>
      <w:r w:rsidR="008F62A3" w:rsidRPr="00C12C2D">
        <w:rPr>
          <w:bCs/>
        </w:rPr>
        <w:t xml:space="preserve">when </w:t>
      </w:r>
      <w:r w:rsidR="008F62A3">
        <w:rPr>
          <w:bCs/>
        </w:rPr>
        <w:t>completing</w:t>
      </w:r>
      <w:r w:rsidR="008F62A3" w:rsidRPr="00C12C2D">
        <w:rPr>
          <w:bCs/>
        </w:rPr>
        <w:t xml:space="preserve"> random access to</w:t>
      </w:r>
      <w:r w:rsidR="008F62A3">
        <w:rPr>
          <w:bCs/>
        </w:rPr>
        <w:t>wards</w:t>
      </w:r>
      <w:r w:rsidR="008F62A3" w:rsidRPr="00C12C2D">
        <w:rPr>
          <w:bCs/>
        </w:rPr>
        <w:t xml:space="preserve"> the target PSCell</w:t>
      </w:r>
      <w:r w:rsidR="00115FDA">
        <w:rPr>
          <w:rFonts w:eastAsia="等线" w:hint="eastAsia"/>
          <w:lang w:val="en-US" w:eastAsia="zh-CN"/>
        </w:rPr>
        <w:t>,</w:t>
      </w:r>
      <w:r w:rsidR="00115FDA">
        <w:rPr>
          <w:rFonts w:eastAsia="等线"/>
          <w:lang w:val="en-US" w:eastAsia="zh-CN"/>
        </w:rPr>
        <w:t xml:space="preserve"> there might be two options for the </w:t>
      </w:r>
      <w:r w:rsidR="00FA0AA3">
        <w:rPr>
          <w:rFonts w:eastAsia="等线"/>
          <w:lang w:val="en-US" w:eastAsia="zh-CN"/>
        </w:rPr>
        <w:t xml:space="preserve">target </w:t>
      </w:r>
      <w:r w:rsidR="00C753FF">
        <w:rPr>
          <w:rFonts w:eastAsia="等线"/>
          <w:lang w:val="en-US" w:eastAsia="zh-CN"/>
        </w:rPr>
        <w:t>PSCell</w:t>
      </w:r>
      <w:r w:rsidR="00FA0AA3">
        <w:rPr>
          <w:rFonts w:eastAsia="等线"/>
          <w:lang w:val="en-US" w:eastAsia="zh-CN"/>
        </w:rPr>
        <w:t>/CG selection</w:t>
      </w:r>
      <w:r w:rsidR="00115FDA">
        <w:rPr>
          <w:rFonts w:eastAsia="等线"/>
          <w:lang w:val="en-US" w:eastAsia="zh-CN"/>
        </w:rPr>
        <w:t>:</w:t>
      </w:r>
    </w:p>
    <w:p w14:paraId="38C82AD0" w14:textId="3813AE09" w:rsidR="00115FDA" w:rsidRDefault="00115FDA" w:rsidP="00115FDA">
      <w:pPr>
        <w:rPr>
          <w:rFonts w:eastAsia="等线"/>
          <w:lang w:val="en-US" w:eastAsia="zh-CN"/>
        </w:rPr>
      </w:pPr>
      <w:r>
        <w:rPr>
          <w:rFonts w:eastAsia="等线"/>
          <w:lang w:val="en-US" w:eastAsia="zh-CN"/>
        </w:rPr>
        <w:t>-</w:t>
      </w:r>
      <w:r w:rsidR="006B095E">
        <w:rPr>
          <w:rFonts w:eastAsia="等线"/>
          <w:lang w:val="en-US" w:eastAsia="zh-CN"/>
        </w:rPr>
        <w:t xml:space="preserve"> </w:t>
      </w:r>
      <w:r>
        <w:rPr>
          <w:rFonts w:eastAsia="等线"/>
          <w:lang w:val="en-US" w:eastAsia="zh-CN"/>
        </w:rPr>
        <w:t xml:space="preserve">option1: </w:t>
      </w:r>
      <w:r w:rsidR="00FA0AA3">
        <w:rPr>
          <w:rFonts w:eastAsia="等线"/>
          <w:lang w:val="en-US" w:eastAsia="zh-CN"/>
        </w:rPr>
        <w:t xml:space="preserve">the target </w:t>
      </w:r>
      <w:r w:rsidR="000A1D9C">
        <w:rPr>
          <w:rFonts w:eastAsia="等线"/>
          <w:lang w:val="en-US" w:eastAsia="zh-CN"/>
        </w:rPr>
        <w:t>PSCell</w:t>
      </w:r>
      <w:r w:rsidR="00FA0AA3">
        <w:rPr>
          <w:rFonts w:eastAsia="等线"/>
          <w:lang w:val="en-US" w:eastAsia="zh-CN"/>
        </w:rPr>
        <w:t xml:space="preserve">/CG </w:t>
      </w:r>
      <w:r w:rsidR="000C47FD">
        <w:rPr>
          <w:rFonts w:eastAsia="等线"/>
          <w:lang w:val="en-US" w:eastAsia="zh-CN"/>
        </w:rPr>
        <w:t xml:space="preserve">is </w:t>
      </w:r>
      <w:r w:rsidR="00FA0AA3">
        <w:rPr>
          <w:rFonts w:eastAsia="等线"/>
          <w:lang w:val="en-US" w:eastAsia="zh-CN"/>
        </w:rPr>
        <w:t>selected</w:t>
      </w:r>
      <w:r w:rsidR="00402B0D">
        <w:rPr>
          <w:rFonts w:eastAsia="等线"/>
          <w:lang w:val="en-US" w:eastAsia="zh-CN"/>
        </w:rPr>
        <w:t xml:space="preserve"> by UE by CPA/CPC procedure.</w:t>
      </w:r>
    </w:p>
    <w:p w14:paraId="3ECBBEC3" w14:textId="3FCD5D09" w:rsidR="00680813" w:rsidRDefault="00FA0AA3" w:rsidP="00115FDA">
      <w:pPr>
        <w:rPr>
          <w:rFonts w:eastAsia="等线"/>
          <w:lang w:val="en-US" w:eastAsia="zh-CN"/>
        </w:rPr>
      </w:pPr>
      <w:r>
        <w:rPr>
          <w:rFonts w:eastAsia="等线"/>
          <w:lang w:val="en-US" w:eastAsia="zh-CN"/>
        </w:rPr>
        <w:t>-</w:t>
      </w:r>
      <w:r w:rsidR="006B095E">
        <w:rPr>
          <w:rFonts w:eastAsia="等线"/>
          <w:lang w:val="en-US" w:eastAsia="zh-CN"/>
        </w:rPr>
        <w:t xml:space="preserve"> </w:t>
      </w:r>
      <w:r>
        <w:rPr>
          <w:rFonts w:eastAsia="等线"/>
          <w:lang w:val="en-US" w:eastAsia="zh-CN"/>
        </w:rPr>
        <w:t xml:space="preserve">opiton2: </w:t>
      </w:r>
      <w:r w:rsidR="00AE4327">
        <w:rPr>
          <w:rFonts w:eastAsia="等线"/>
          <w:lang w:val="en-US" w:eastAsia="zh-CN"/>
        </w:rPr>
        <w:t xml:space="preserve">the target </w:t>
      </w:r>
      <w:r w:rsidR="008B6B28">
        <w:rPr>
          <w:rFonts w:eastAsia="等线"/>
          <w:lang w:val="en-US" w:eastAsia="zh-CN"/>
        </w:rPr>
        <w:t xml:space="preserve">PSCell/CG is selected by </w:t>
      </w:r>
      <w:r>
        <w:rPr>
          <w:rFonts w:eastAsia="等线"/>
          <w:lang w:val="en-US" w:eastAsia="zh-CN"/>
        </w:rPr>
        <w:t>network(MN or SN)</w:t>
      </w:r>
      <w:r w:rsidR="00845C8D">
        <w:rPr>
          <w:rFonts w:eastAsia="等线"/>
          <w:lang w:val="en-US" w:eastAsia="zh-CN"/>
        </w:rPr>
        <w:t xml:space="preserve"> and </w:t>
      </w:r>
      <w:r w:rsidR="00496733">
        <w:rPr>
          <w:rFonts w:eastAsia="等线"/>
          <w:lang w:val="en-US" w:eastAsia="zh-CN"/>
        </w:rPr>
        <w:t xml:space="preserve">is informed to UE </w:t>
      </w:r>
      <w:r w:rsidR="00845C8D">
        <w:rPr>
          <w:rFonts w:eastAsia="等线"/>
          <w:lang w:val="en-US" w:eastAsia="zh-CN"/>
        </w:rPr>
        <w:t xml:space="preserve">by L1/L2 </w:t>
      </w:r>
      <w:r w:rsidR="006B095E">
        <w:rPr>
          <w:rFonts w:eastAsia="等线"/>
          <w:lang w:val="en-US" w:eastAsia="zh-CN"/>
        </w:rPr>
        <w:t>signaling</w:t>
      </w:r>
      <w:r w:rsidR="00845C8D">
        <w:rPr>
          <w:rFonts w:eastAsia="等线"/>
          <w:lang w:val="en-US" w:eastAsia="zh-CN"/>
        </w:rPr>
        <w:t>.</w:t>
      </w:r>
    </w:p>
    <w:p w14:paraId="39BC7128" w14:textId="08702075" w:rsidR="008B5195" w:rsidRDefault="008B5195" w:rsidP="00115FDA">
      <w:pPr>
        <w:rPr>
          <w:rFonts w:eastAsia="等线"/>
          <w:lang w:val="en-US" w:eastAsia="zh-CN"/>
        </w:rPr>
      </w:pPr>
      <w:r>
        <w:rPr>
          <w:rFonts w:eastAsia="等线"/>
          <w:lang w:val="en-US" w:eastAsia="zh-CN"/>
        </w:rPr>
        <w:t xml:space="preserve">After UE accesses to the target PSCell, the pre-configured </w:t>
      </w:r>
      <w:r w:rsidR="00C753FF">
        <w:rPr>
          <w:rFonts w:eastAsia="等线"/>
          <w:lang w:val="en-US" w:eastAsia="zh-CN"/>
        </w:rPr>
        <w:t>PSCell</w:t>
      </w:r>
      <w:r>
        <w:rPr>
          <w:rFonts w:eastAsia="等线"/>
          <w:lang w:val="en-US" w:eastAsia="zh-CN"/>
        </w:rPr>
        <w:t xml:space="preserve">s/CGs are still kept in UE and network for the subsequent </w:t>
      </w:r>
      <w:r w:rsidR="00C753FF">
        <w:rPr>
          <w:rFonts w:eastAsia="等线"/>
          <w:lang w:val="en-US" w:eastAsia="zh-CN"/>
        </w:rPr>
        <w:t>PSCell</w:t>
      </w:r>
      <w:r>
        <w:rPr>
          <w:rFonts w:eastAsia="等线"/>
          <w:lang w:val="en-US" w:eastAsia="zh-CN"/>
        </w:rPr>
        <w:t>/CG change.</w:t>
      </w:r>
    </w:p>
    <w:p w14:paraId="5B8E6357" w14:textId="34697EDE" w:rsidR="00DE4096" w:rsidRDefault="008B5195" w:rsidP="00115FDA">
      <w:pPr>
        <w:rPr>
          <w:rFonts w:eastAsia="等线"/>
          <w:lang w:val="en-US" w:eastAsia="zh-CN"/>
        </w:rPr>
      </w:pPr>
      <w:r>
        <w:rPr>
          <w:rFonts w:eastAsia="等线"/>
          <w:lang w:val="en-US" w:eastAsia="zh-CN"/>
        </w:rPr>
        <w:t>Due to t</w:t>
      </w:r>
      <w:r w:rsidR="00845C8D">
        <w:rPr>
          <w:rFonts w:eastAsia="等线"/>
          <w:lang w:val="en-US" w:eastAsia="zh-CN"/>
        </w:rPr>
        <w:t xml:space="preserve">he </w:t>
      </w:r>
      <w:r w:rsidR="00750D0B">
        <w:rPr>
          <w:rFonts w:eastAsia="等线"/>
          <w:lang w:val="en-US" w:eastAsia="zh-CN"/>
        </w:rPr>
        <w:t xml:space="preserve">two options </w:t>
      </w:r>
      <w:r>
        <w:rPr>
          <w:rFonts w:eastAsia="等线"/>
          <w:lang w:val="en-US" w:eastAsia="zh-CN"/>
        </w:rPr>
        <w:t xml:space="preserve">above </w:t>
      </w:r>
      <w:r w:rsidR="006A554D">
        <w:rPr>
          <w:rFonts w:eastAsia="等线"/>
          <w:lang w:val="en-US" w:eastAsia="zh-CN"/>
        </w:rPr>
        <w:t xml:space="preserve">both </w:t>
      </w:r>
      <w:r w:rsidR="00750D0B">
        <w:rPr>
          <w:rFonts w:eastAsia="等线"/>
          <w:lang w:val="en-US" w:eastAsia="zh-CN"/>
        </w:rPr>
        <w:t>can</w:t>
      </w:r>
      <w:r w:rsidR="00845C8D">
        <w:rPr>
          <w:rFonts w:eastAsia="等线"/>
          <w:lang w:val="en-US" w:eastAsia="zh-CN"/>
        </w:rPr>
        <w:t xml:space="preserve"> </w:t>
      </w:r>
      <w:r w:rsidR="00845C8D">
        <w:rPr>
          <w:bCs/>
          <w:lang w:val="en-US"/>
        </w:rPr>
        <w:t xml:space="preserve">allow subsequent cell group change after changing </w:t>
      </w:r>
      <w:r w:rsidR="00845C8D" w:rsidRPr="009F7B9C">
        <w:rPr>
          <w:bCs/>
          <w:lang w:val="en-US"/>
        </w:rPr>
        <w:t>CG</w:t>
      </w:r>
      <w:r w:rsidR="00845C8D">
        <w:rPr>
          <w:bCs/>
          <w:lang w:val="en-US"/>
        </w:rPr>
        <w:t xml:space="preserve"> without reconfiguration and re-initiation of CPC/CPA</w:t>
      </w:r>
      <w:r w:rsidR="00731B7C">
        <w:rPr>
          <w:bCs/>
          <w:lang w:val="en-US"/>
        </w:rPr>
        <w:t>,</w:t>
      </w:r>
      <w:r w:rsidR="00FA0AA3">
        <w:rPr>
          <w:rFonts w:eastAsia="等线"/>
          <w:lang w:val="en-US" w:eastAsia="zh-CN"/>
        </w:rPr>
        <w:t xml:space="preserve"> </w:t>
      </w:r>
      <w:r w:rsidR="00731B7C">
        <w:rPr>
          <w:rFonts w:eastAsia="等线"/>
          <w:lang w:val="en-US" w:eastAsia="zh-CN"/>
        </w:rPr>
        <w:t>and</w:t>
      </w:r>
      <w:r w:rsidR="008F62A3">
        <w:rPr>
          <w:rFonts w:eastAsia="等线"/>
          <w:lang w:val="en-US" w:eastAsia="zh-CN"/>
        </w:rPr>
        <w:t xml:space="preserve"> the two options can be </w:t>
      </w:r>
      <w:r w:rsidR="00DE4096">
        <w:rPr>
          <w:rFonts w:eastAsia="等线"/>
          <w:lang w:val="en-US" w:eastAsia="zh-CN"/>
        </w:rPr>
        <w:t xml:space="preserve">used in combination. </w:t>
      </w:r>
      <w:r w:rsidR="00C42D15">
        <w:rPr>
          <w:rFonts w:eastAsia="等线"/>
          <w:lang w:val="en-US" w:eastAsia="zh-CN"/>
        </w:rPr>
        <w:t xml:space="preserve">Therefore, </w:t>
      </w:r>
      <w:r w:rsidR="00F8321C">
        <w:rPr>
          <w:rFonts w:eastAsia="等线"/>
          <w:lang w:val="en-US" w:eastAsia="zh-CN"/>
        </w:rPr>
        <w:t>suggest</w:t>
      </w:r>
      <w:r w:rsidR="00C42D15">
        <w:rPr>
          <w:rFonts w:eastAsia="等线"/>
          <w:lang w:val="en-US" w:eastAsia="zh-CN"/>
        </w:rPr>
        <w:t xml:space="preserve"> </w:t>
      </w:r>
      <w:r w:rsidR="00152699">
        <w:rPr>
          <w:rFonts w:eastAsia="等线"/>
          <w:lang w:val="en-US" w:eastAsia="zh-CN"/>
        </w:rPr>
        <w:t xml:space="preserve">two options for the target PSCell/CG </w:t>
      </w:r>
      <w:r w:rsidR="00152699">
        <w:rPr>
          <w:rFonts w:eastAsia="等线" w:hint="eastAsia"/>
          <w:lang w:val="en-US" w:eastAsia="zh-CN"/>
        </w:rPr>
        <w:t>selection</w:t>
      </w:r>
      <w:r w:rsidR="0040525F">
        <w:rPr>
          <w:rFonts w:eastAsia="等线"/>
          <w:lang w:val="en-US" w:eastAsia="zh-CN"/>
        </w:rPr>
        <w:t xml:space="preserve"> should be considered in </w:t>
      </w:r>
      <w:r w:rsidR="00B90C79">
        <w:rPr>
          <w:rFonts w:eastAsia="等线"/>
          <w:lang w:val="en-US" w:eastAsia="zh-CN"/>
        </w:rPr>
        <w:t>objective2.</w:t>
      </w:r>
    </w:p>
    <w:p w14:paraId="081C4190" w14:textId="2AE35FDC" w:rsidR="008D77FA" w:rsidRPr="008D77FA" w:rsidRDefault="008D77FA" w:rsidP="00115FDA">
      <w:pPr>
        <w:rPr>
          <w:rFonts w:eastAsia="等线"/>
          <w:b/>
          <w:bCs/>
          <w:lang w:val="en-US" w:eastAsia="zh-CN"/>
        </w:rPr>
      </w:pPr>
      <w:r>
        <w:rPr>
          <w:rFonts w:eastAsia="等线" w:hint="eastAsia"/>
          <w:b/>
          <w:bCs/>
          <w:lang w:val="en-US" w:eastAsia="zh-CN"/>
        </w:rPr>
        <w:t>O</w:t>
      </w:r>
      <w:r>
        <w:rPr>
          <w:rFonts w:eastAsia="等线"/>
          <w:b/>
          <w:bCs/>
          <w:lang w:val="en-US" w:eastAsia="zh-CN"/>
        </w:rPr>
        <w:t>bservation</w:t>
      </w:r>
      <w:r w:rsidR="00E75ED5">
        <w:rPr>
          <w:rFonts w:eastAsia="等线"/>
          <w:b/>
          <w:bCs/>
          <w:lang w:val="en-US" w:eastAsia="zh-CN"/>
        </w:rPr>
        <w:t xml:space="preserve"> 4</w:t>
      </w:r>
      <w:r>
        <w:rPr>
          <w:rFonts w:eastAsia="等线"/>
          <w:b/>
          <w:bCs/>
          <w:lang w:val="en-US" w:eastAsia="zh-CN"/>
        </w:rPr>
        <w:t xml:space="preserve">: Both UE and network can select the target </w:t>
      </w:r>
      <w:r w:rsidRPr="00B65CEE">
        <w:rPr>
          <w:b/>
          <w:bCs/>
          <w:lang w:val="en-US"/>
        </w:rPr>
        <w:t>PSCell/CG</w:t>
      </w:r>
      <w:r>
        <w:rPr>
          <w:b/>
          <w:bCs/>
          <w:lang w:val="en-US"/>
        </w:rPr>
        <w:t>.</w:t>
      </w:r>
    </w:p>
    <w:p w14:paraId="6C75D184" w14:textId="6FE14AB8" w:rsidR="00FF31E8" w:rsidRDefault="00101256" w:rsidP="00270383">
      <w:pPr>
        <w:rPr>
          <w:b/>
          <w:bCs/>
          <w:lang w:val="en-US"/>
        </w:rPr>
      </w:pPr>
      <w:r w:rsidRPr="00B65CEE">
        <w:rPr>
          <w:rFonts w:hint="eastAsia"/>
          <w:b/>
          <w:bCs/>
          <w:lang w:val="en-US"/>
        </w:rPr>
        <w:t>P</w:t>
      </w:r>
      <w:r w:rsidRPr="00B65CEE">
        <w:rPr>
          <w:b/>
          <w:bCs/>
          <w:lang w:val="en-US"/>
        </w:rPr>
        <w:t>roposal</w:t>
      </w:r>
      <w:r w:rsidR="00E75ED5">
        <w:rPr>
          <w:b/>
          <w:bCs/>
          <w:lang w:val="en-US"/>
        </w:rPr>
        <w:t xml:space="preserve"> 5</w:t>
      </w:r>
      <w:r w:rsidRPr="00B65CEE">
        <w:rPr>
          <w:b/>
          <w:bCs/>
          <w:lang w:val="en-US"/>
        </w:rPr>
        <w:t xml:space="preserve">: </w:t>
      </w:r>
      <w:r w:rsidR="001B38FE" w:rsidRPr="001B38FE">
        <w:rPr>
          <w:rFonts w:eastAsia="等线"/>
          <w:b/>
          <w:bCs/>
          <w:lang w:val="en-US" w:eastAsia="zh-CN"/>
        </w:rPr>
        <w:t>To specify mechanism and procedures of NR-DC with selective activation of the cell groups</w:t>
      </w:r>
      <w:r w:rsidR="001B38FE">
        <w:rPr>
          <w:rFonts w:eastAsia="等线"/>
          <w:b/>
          <w:bCs/>
          <w:lang w:val="en-US" w:eastAsia="zh-CN"/>
        </w:rPr>
        <w:t xml:space="preserve"> shou</w:t>
      </w:r>
      <w:r w:rsidR="00E402C2">
        <w:rPr>
          <w:rFonts w:eastAsia="等线"/>
          <w:b/>
          <w:bCs/>
          <w:lang w:val="en-US" w:eastAsia="zh-CN"/>
        </w:rPr>
        <w:t>ld base</w:t>
      </w:r>
      <w:r w:rsidR="001B38FE">
        <w:rPr>
          <w:rFonts w:eastAsia="等线"/>
          <w:b/>
          <w:bCs/>
          <w:lang w:val="en-US" w:eastAsia="zh-CN"/>
        </w:rPr>
        <w:t xml:space="preserve"> on </w:t>
      </w:r>
      <w:r w:rsidR="00F8321C" w:rsidRPr="00B65CEE">
        <w:rPr>
          <w:b/>
          <w:bCs/>
          <w:lang w:val="en-US"/>
        </w:rPr>
        <w:t>target PSCell/CG</w:t>
      </w:r>
      <w:r w:rsidR="00455AFF">
        <w:rPr>
          <w:b/>
          <w:bCs/>
          <w:lang w:val="en-US"/>
        </w:rPr>
        <w:t xml:space="preserve"> selection by UE and network</w:t>
      </w:r>
      <w:r w:rsidR="00F8321C" w:rsidRPr="00B65CEE">
        <w:rPr>
          <w:b/>
          <w:bCs/>
          <w:lang w:val="en-US"/>
        </w:rPr>
        <w:t>.</w:t>
      </w:r>
    </w:p>
    <w:p w14:paraId="04D468CD" w14:textId="77777777" w:rsidR="00B175CE" w:rsidRPr="00270383" w:rsidRDefault="00B175CE" w:rsidP="00270383">
      <w:pPr>
        <w:rPr>
          <w:b/>
          <w:bCs/>
          <w:lang w:val="en-US"/>
        </w:rPr>
      </w:pPr>
    </w:p>
    <w:p w14:paraId="4B19B426" w14:textId="7E1D611A" w:rsidR="007400AC" w:rsidRPr="00B75429" w:rsidRDefault="00F60C3B" w:rsidP="007400AC">
      <w:pPr>
        <w:pStyle w:val="2"/>
        <w:jc w:val="both"/>
      </w:pPr>
      <w:r w:rsidRPr="00B75429">
        <w:rPr>
          <w:rFonts w:eastAsia="Malgun Gothic"/>
          <w:lang w:eastAsia="ko-KR"/>
        </w:rPr>
        <w:t xml:space="preserve">On </w:t>
      </w:r>
      <w:r w:rsidR="00266C32" w:rsidRPr="00B75429">
        <w:rPr>
          <w:rFonts w:eastAsia="Malgun Gothic"/>
          <w:lang w:eastAsia="ko-KR"/>
        </w:rPr>
        <w:t>RRC modelling approach</w:t>
      </w:r>
    </w:p>
    <w:p w14:paraId="3420FB42" w14:textId="77777777" w:rsidR="007400AC" w:rsidRPr="00B75429" w:rsidRDefault="007400AC" w:rsidP="007400AC">
      <w:pPr>
        <w:jc w:val="both"/>
        <w:rPr>
          <w:rFonts w:eastAsia="Malgun Gothic"/>
          <w:lang w:val="en-US" w:eastAsia="ko-KR"/>
        </w:rPr>
      </w:pPr>
      <w:r w:rsidRPr="00B75429">
        <w:rPr>
          <w:rFonts w:eastAsia="Malgun Gothic"/>
          <w:lang w:val="en-US" w:eastAsia="ko-KR"/>
        </w:rPr>
        <w:t>In the objective of Further NR mobility enhancements, there is a Note 4: A harmonized RRC modelling approach for objectives 1 and 2 could be considered to minimize the workload in RAN2.</w:t>
      </w:r>
    </w:p>
    <w:p w14:paraId="7053EA91" w14:textId="77777777" w:rsidR="007400AC" w:rsidRPr="00B75429" w:rsidRDefault="007400AC" w:rsidP="007400AC">
      <w:pPr>
        <w:jc w:val="both"/>
        <w:rPr>
          <w:rFonts w:eastAsia="Malgun Gothic"/>
          <w:lang w:val="en-US" w:eastAsia="ko-KR"/>
        </w:rPr>
      </w:pPr>
      <w:r w:rsidRPr="00B75429">
        <w:rPr>
          <w:rFonts w:eastAsia="Malgun Gothic"/>
          <w:lang w:val="en-US" w:eastAsia="ko-KR"/>
        </w:rPr>
        <w:t>However, the RRC modelling approach might be the same for the two objectives</w:t>
      </w:r>
      <w:r w:rsidRPr="00B75429">
        <w:rPr>
          <w:rFonts w:eastAsia="Malgun Gothic" w:hint="eastAsia"/>
          <w:lang w:val="en-US" w:eastAsia="ko-KR"/>
        </w:rPr>
        <w:t>，</w:t>
      </w:r>
      <w:r w:rsidRPr="00B75429">
        <w:rPr>
          <w:rFonts w:eastAsia="Malgun Gothic"/>
          <w:lang w:val="en-US" w:eastAsia="ko-KR"/>
        </w:rPr>
        <w:t>but there might the difference considerations in details for the difference aims of the two objectives.</w:t>
      </w:r>
    </w:p>
    <w:p w14:paraId="5E5AA37A" w14:textId="77777777" w:rsidR="007400AC" w:rsidRPr="00B75429" w:rsidRDefault="007400AC" w:rsidP="007400AC">
      <w:pPr>
        <w:jc w:val="both"/>
        <w:rPr>
          <w:rFonts w:eastAsia="Malgun Gothic"/>
          <w:lang w:val="en-US" w:eastAsia="ko-KR"/>
        </w:rPr>
      </w:pPr>
      <w:r w:rsidRPr="00B75429">
        <w:rPr>
          <w:rFonts w:eastAsia="Malgun Gothic"/>
          <w:lang w:val="en-US" w:eastAsia="ko-KR"/>
        </w:rPr>
        <w:t xml:space="preserve">- Objective1 is about L1/L2 based inter-cell mobility, aiming to enable a serving cell change via L1/L2 signalling, in order to reduce the latency, overhead and interruption time. </w:t>
      </w:r>
    </w:p>
    <w:p w14:paraId="563E6140" w14:textId="1E990DD4" w:rsidR="007400AC" w:rsidRPr="00B75429" w:rsidRDefault="007400AC" w:rsidP="007400AC">
      <w:pPr>
        <w:jc w:val="both"/>
        <w:rPr>
          <w:rFonts w:eastAsia="Malgun Gothic"/>
          <w:lang w:val="en-US" w:eastAsia="ko-KR"/>
        </w:rPr>
      </w:pPr>
      <w:r w:rsidRPr="00B75429">
        <w:rPr>
          <w:rFonts w:eastAsia="Malgun Gothic"/>
          <w:lang w:val="en-US" w:eastAsia="ko-KR"/>
        </w:rPr>
        <w:lastRenderedPageBreak/>
        <w:t xml:space="preserve">- </w:t>
      </w:r>
      <w:r w:rsidR="002B6698" w:rsidRPr="00B75429">
        <w:rPr>
          <w:rFonts w:eastAsia="Malgun Gothic"/>
          <w:lang w:val="en-US" w:eastAsia="ko-KR"/>
        </w:rPr>
        <w:t>Objective2 is</w:t>
      </w:r>
      <w:r w:rsidRPr="00B75429">
        <w:rPr>
          <w:rFonts w:eastAsia="Malgun Gothic"/>
          <w:lang w:val="en-US" w:eastAsia="ko-KR"/>
        </w:rPr>
        <w:t xml:space="preserve"> about NR-DC with selective activation of the cell groups, aiming to enable subsequent CPC/CPA after SCG change, without reconfiguration and re-initialization on the CPC/CPA preparation from the network in a reduction of the </w:t>
      </w:r>
      <w:r w:rsidR="0061690B" w:rsidRPr="00B75429">
        <w:rPr>
          <w:rFonts w:eastAsia="Malgun Gothic"/>
          <w:lang w:val="en-US" w:eastAsia="ko-KR"/>
        </w:rPr>
        <w:t>signaling</w:t>
      </w:r>
      <w:r w:rsidRPr="00B75429">
        <w:rPr>
          <w:rFonts w:eastAsia="Malgun Gothic"/>
          <w:lang w:val="en-US" w:eastAsia="ko-KR"/>
        </w:rPr>
        <w:t xml:space="preserve"> overhead and interrupting time for SCG change.</w:t>
      </w:r>
    </w:p>
    <w:p w14:paraId="3225BD9A" w14:textId="435E5B30" w:rsidR="007400AC" w:rsidRPr="00B75429" w:rsidRDefault="007400AC" w:rsidP="007400AC">
      <w:pPr>
        <w:jc w:val="both"/>
        <w:rPr>
          <w:rFonts w:eastAsia="Malgun Gothic"/>
          <w:lang w:val="en-US" w:eastAsia="ko-KR"/>
        </w:rPr>
      </w:pPr>
      <w:r w:rsidRPr="00B75429">
        <w:rPr>
          <w:rFonts w:eastAsia="Malgun Gothic"/>
          <w:lang w:val="en-US" w:eastAsia="ko-KR"/>
        </w:rPr>
        <w:t>Therefore, we propose objective</w:t>
      </w:r>
      <w:r w:rsidR="00BD1DAD" w:rsidRPr="00B75429">
        <w:rPr>
          <w:rFonts w:eastAsia="Malgun Gothic"/>
          <w:lang w:val="en-US" w:eastAsia="ko-KR"/>
        </w:rPr>
        <w:t xml:space="preserve">1 and </w:t>
      </w:r>
      <w:r w:rsidR="00A8402C" w:rsidRPr="00B75429">
        <w:rPr>
          <w:rFonts w:eastAsia="Malgun Gothic"/>
          <w:lang w:val="en-US" w:eastAsia="ko-KR"/>
        </w:rPr>
        <w:t>objective</w:t>
      </w:r>
      <w:r w:rsidRPr="00B75429">
        <w:rPr>
          <w:rFonts w:eastAsia="Malgun Gothic"/>
          <w:lang w:val="en-US" w:eastAsia="ko-KR"/>
        </w:rPr>
        <w:t xml:space="preserve">2 </w:t>
      </w:r>
      <w:r w:rsidR="00A8402C" w:rsidRPr="00B75429">
        <w:rPr>
          <w:rFonts w:eastAsia="Malgun Gothic"/>
          <w:lang w:val="en-US" w:eastAsia="ko-KR"/>
        </w:rPr>
        <w:t>can</w:t>
      </w:r>
      <w:r w:rsidRPr="00B75429">
        <w:rPr>
          <w:rFonts w:eastAsia="Malgun Gothic"/>
          <w:lang w:val="en-US" w:eastAsia="ko-KR"/>
        </w:rPr>
        <w:t xml:space="preserve"> be studied separately and the harmonization can be considered after the baseline design of the two objectives are clear.</w:t>
      </w:r>
    </w:p>
    <w:p w14:paraId="5472970D" w14:textId="30FC5FD8" w:rsidR="007400AC" w:rsidRPr="00B75429" w:rsidRDefault="005207D2" w:rsidP="007400AC">
      <w:pPr>
        <w:jc w:val="both"/>
        <w:rPr>
          <w:rFonts w:eastAsia="等线"/>
          <w:b/>
          <w:lang w:val="en-US" w:eastAsia="zh-CN"/>
        </w:rPr>
      </w:pPr>
      <w:r>
        <w:rPr>
          <w:rFonts w:eastAsia="Malgun Gothic"/>
          <w:b/>
          <w:lang w:val="en-US" w:eastAsia="ko-KR"/>
        </w:rPr>
        <w:t>Proposal</w:t>
      </w:r>
      <w:r w:rsidR="00E75ED5">
        <w:rPr>
          <w:rFonts w:eastAsia="Malgun Gothic"/>
          <w:b/>
          <w:lang w:val="en-US" w:eastAsia="ko-KR"/>
        </w:rPr>
        <w:t xml:space="preserve"> 6</w:t>
      </w:r>
      <w:r w:rsidR="007400AC" w:rsidRPr="00B75429">
        <w:rPr>
          <w:rFonts w:eastAsia="Malgun Gothic"/>
          <w:b/>
          <w:lang w:val="en-US" w:eastAsia="ko-KR"/>
        </w:rPr>
        <w:t>:</w:t>
      </w:r>
      <w:r w:rsidR="00CA0C43" w:rsidRPr="00B75429">
        <w:rPr>
          <w:rFonts w:eastAsia="Malgun Gothic"/>
          <w:b/>
          <w:lang w:val="en-US" w:eastAsia="ko-KR"/>
        </w:rPr>
        <w:t xml:space="preserve"> O</w:t>
      </w:r>
      <w:r w:rsidR="005B082A" w:rsidRPr="00B75429">
        <w:rPr>
          <w:rFonts w:eastAsia="Malgun Gothic"/>
          <w:b/>
          <w:lang w:val="en-US" w:eastAsia="ko-KR"/>
        </w:rPr>
        <w:t>n RRC modelling approach,</w:t>
      </w:r>
      <w:r w:rsidR="007400AC" w:rsidRPr="00B75429">
        <w:rPr>
          <w:rFonts w:eastAsia="Malgun Gothic"/>
          <w:b/>
          <w:lang w:val="en-US" w:eastAsia="ko-KR"/>
        </w:rPr>
        <w:t xml:space="preserve"> selective activation of the cell groups </w:t>
      </w:r>
      <w:r w:rsidR="001F3400" w:rsidRPr="00B75429">
        <w:rPr>
          <w:rFonts w:eastAsia="Malgun Gothic"/>
          <w:b/>
          <w:lang w:val="en-US" w:eastAsia="ko-KR"/>
        </w:rPr>
        <w:t>can</w:t>
      </w:r>
      <w:r w:rsidR="007400AC" w:rsidRPr="00B75429">
        <w:rPr>
          <w:rFonts w:eastAsia="Malgun Gothic"/>
          <w:b/>
          <w:lang w:val="en-US" w:eastAsia="ko-KR"/>
        </w:rPr>
        <w:t xml:space="preserve"> stud</w:t>
      </w:r>
      <w:r w:rsidR="00E6354A" w:rsidRPr="00B75429">
        <w:rPr>
          <w:rFonts w:eastAsia="Malgun Gothic"/>
          <w:b/>
          <w:lang w:val="en-US" w:eastAsia="ko-KR"/>
        </w:rPr>
        <w:t>y</w:t>
      </w:r>
      <w:r w:rsidR="007400AC" w:rsidRPr="00B75429">
        <w:rPr>
          <w:rFonts w:eastAsia="Malgun Gothic"/>
          <w:b/>
          <w:lang w:val="en-US" w:eastAsia="ko-KR"/>
        </w:rPr>
        <w:t xml:space="preserve"> separately from L1/L2 inter-cell mobility and the harmonization can be considered when the baseline design </w:t>
      </w:r>
      <w:r w:rsidR="00825DCD" w:rsidRPr="00B75429">
        <w:rPr>
          <w:rFonts w:eastAsia="Malgun Gothic"/>
          <w:b/>
          <w:lang w:val="en-US" w:eastAsia="ko-KR"/>
        </w:rPr>
        <w:t>of the two objectives</w:t>
      </w:r>
      <w:r w:rsidR="007400AC" w:rsidRPr="00B75429">
        <w:rPr>
          <w:rFonts w:eastAsia="Malgun Gothic"/>
          <w:b/>
          <w:lang w:val="en-US" w:eastAsia="ko-KR"/>
        </w:rPr>
        <w:t xml:space="preserve"> are clear.</w:t>
      </w:r>
    </w:p>
    <w:p w14:paraId="4B504677" w14:textId="77777777" w:rsidR="00793C19" w:rsidRPr="00B75429" w:rsidRDefault="00793C19" w:rsidP="009F07A3">
      <w:pPr>
        <w:pStyle w:val="1"/>
        <w:pBdr>
          <w:top w:val="single" w:sz="12" w:space="5" w:color="auto"/>
        </w:pBdr>
        <w:jc w:val="both"/>
      </w:pPr>
      <w:r w:rsidRPr="00B75429">
        <w:t>Conclusion</w:t>
      </w:r>
    </w:p>
    <w:p w14:paraId="29C10760" w14:textId="79DF7F15" w:rsidR="00C428F6" w:rsidRPr="00B75429" w:rsidRDefault="005207D2" w:rsidP="009F07A3">
      <w:pPr>
        <w:jc w:val="both"/>
        <w:rPr>
          <w:rFonts w:eastAsia="Malgun Gothic"/>
          <w:lang w:val="en-US" w:eastAsia="ko-KR"/>
        </w:rPr>
      </w:pPr>
      <w:r w:rsidRPr="00737B6B">
        <w:t xml:space="preserve">Based on the discussion, we have the following </w:t>
      </w:r>
      <w:r>
        <w:t>proposal</w:t>
      </w:r>
      <w:r w:rsidR="007E0B38">
        <w:t>s</w:t>
      </w:r>
      <w:r w:rsidRPr="00737B6B">
        <w:t>.</w:t>
      </w:r>
    </w:p>
    <w:p w14:paraId="7F502FF2" w14:textId="53BAE288" w:rsidR="00C428F6" w:rsidRPr="00B75429" w:rsidRDefault="005207D2" w:rsidP="009F07A3">
      <w:pPr>
        <w:jc w:val="both"/>
        <w:rPr>
          <w:rFonts w:eastAsia="Malgun Gothic"/>
          <w:lang w:val="en-US" w:eastAsia="ko-KR"/>
        </w:rPr>
      </w:pPr>
      <w:r w:rsidRPr="00B75429">
        <w:rPr>
          <w:rFonts w:eastAsia="等线"/>
          <w:b/>
          <w:bCs/>
          <w:lang w:eastAsia="zh-CN"/>
        </w:rPr>
        <w:t>Observation</w:t>
      </w:r>
      <w:r w:rsidR="00E32B1E">
        <w:rPr>
          <w:rFonts w:eastAsia="等线"/>
          <w:b/>
          <w:bCs/>
          <w:lang w:eastAsia="zh-CN"/>
        </w:rPr>
        <w:t xml:space="preserve"> </w:t>
      </w:r>
      <w:r w:rsidRPr="00B75429">
        <w:rPr>
          <w:rFonts w:eastAsia="等线"/>
          <w:b/>
          <w:bCs/>
          <w:lang w:eastAsia="zh-CN"/>
        </w:rPr>
        <w:t>1: Rel-17 CPC/CPA procedure is the baseline.</w:t>
      </w:r>
    </w:p>
    <w:p w14:paraId="0865C1AB" w14:textId="43916342" w:rsidR="005207D2" w:rsidRPr="00B75429" w:rsidRDefault="005207D2" w:rsidP="005207D2">
      <w:pPr>
        <w:jc w:val="both"/>
        <w:rPr>
          <w:rFonts w:eastAsia="等线"/>
          <w:b/>
          <w:bCs/>
          <w:lang w:eastAsia="zh-CN"/>
        </w:rPr>
      </w:pPr>
      <w:r w:rsidRPr="00B75429">
        <w:rPr>
          <w:rFonts w:eastAsia="等线"/>
          <w:b/>
          <w:bCs/>
          <w:lang w:eastAsia="zh-CN"/>
        </w:rPr>
        <w:t>Observation</w:t>
      </w:r>
      <w:r w:rsidR="00E32B1E">
        <w:rPr>
          <w:rFonts w:eastAsia="等线"/>
          <w:b/>
          <w:bCs/>
          <w:lang w:eastAsia="zh-CN"/>
        </w:rPr>
        <w:t xml:space="preserve"> </w:t>
      </w:r>
      <w:r w:rsidRPr="00B75429">
        <w:rPr>
          <w:rFonts w:eastAsia="等线"/>
          <w:b/>
          <w:bCs/>
          <w:lang w:eastAsia="zh-CN"/>
        </w:rPr>
        <w:t>2: New signalling or information is required for Uu  and Xn.</w:t>
      </w:r>
    </w:p>
    <w:p w14:paraId="42C379E3" w14:textId="22B678B9" w:rsidR="005207D2" w:rsidRPr="00B75429" w:rsidRDefault="005207D2" w:rsidP="005207D2">
      <w:pPr>
        <w:jc w:val="both"/>
        <w:rPr>
          <w:b/>
          <w:bCs/>
        </w:rPr>
      </w:pPr>
      <w:r w:rsidRPr="00B75429">
        <w:rPr>
          <w:rFonts w:eastAsia="等线"/>
          <w:b/>
          <w:bCs/>
          <w:lang w:eastAsia="zh-CN"/>
        </w:rPr>
        <w:t>Proposal</w:t>
      </w:r>
      <w:r w:rsidR="007D643D">
        <w:rPr>
          <w:rFonts w:eastAsia="等线"/>
          <w:b/>
          <w:bCs/>
          <w:lang w:eastAsia="zh-CN"/>
        </w:rPr>
        <w:t xml:space="preserve"> </w:t>
      </w:r>
      <w:r w:rsidRPr="00B75429">
        <w:rPr>
          <w:rFonts w:eastAsia="等线"/>
          <w:b/>
          <w:bCs/>
          <w:lang w:eastAsia="zh-CN"/>
        </w:rPr>
        <w:t xml:space="preserve">1: Enhancement work </w:t>
      </w:r>
      <w:r w:rsidRPr="00B75429">
        <w:rPr>
          <w:b/>
          <w:bCs/>
        </w:rPr>
        <w:t xml:space="preserve">may be started based on Rel-17 CPA/CPC. </w:t>
      </w:r>
    </w:p>
    <w:p w14:paraId="38A650C5" w14:textId="476FAFC2" w:rsidR="00D77413" w:rsidRDefault="005207D2" w:rsidP="005207D2">
      <w:pPr>
        <w:jc w:val="both"/>
        <w:rPr>
          <w:rFonts w:eastAsia="等线"/>
          <w:b/>
          <w:bCs/>
          <w:lang w:eastAsia="zh-CN"/>
        </w:rPr>
      </w:pPr>
      <w:r w:rsidRPr="00B75429">
        <w:rPr>
          <w:b/>
          <w:bCs/>
        </w:rPr>
        <w:t>Proposal</w:t>
      </w:r>
      <w:r w:rsidR="007D643D">
        <w:rPr>
          <w:b/>
          <w:bCs/>
        </w:rPr>
        <w:t xml:space="preserve"> </w:t>
      </w:r>
      <w:r w:rsidRPr="00B75429">
        <w:rPr>
          <w:b/>
          <w:bCs/>
        </w:rPr>
        <w:t>2:</w:t>
      </w:r>
      <w:r w:rsidRPr="00B75429">
        <w:rPr>
          <w:rFonts w:eastAsia="等线"/>
          <w:b/>
          <w:bCs/>
          <w:lang w:eastAsia="zh-CN"/>
        </w:rPr>
        <w:t xml:space="preserve"> Uu and Xn singnaling enhancement is required for keeping the candidate </w:t>
      </w:r>
      <w:r>
        <w:rPr>
          <w:rFonts w:eastAsia="等线"/>
          <w:b/>
          <w:bCs/>
          <w:lang w:eastAsia="zh-CN"/>
        </w:rPr>
        <w:t>PSCell</w:t>
      </w:r>
      <w:r w:rsidRPr="00B75429">
        <w:rPr>
          <w:rFonts w:eastAsia="等线"/>
          <w:b/>
          <w:bCs/>
          <w:lang w:eastAsia="zh-CN"/>
        </w:rPr>
        <w:t>s/CGs.</w:t>
      </w:r>
    </w:p>
    <w:p w14:paraId="3DAC2DAB" w14:textId="4D42237A" w:rsidR="00E75ED5" w:rsidRDefault="00E75ED5" w:rsidP="005207D2">
      <w:pPr>
        <w:jc w:val="both"/>
        <w:rPr>
          <w:rFonts w:eastAsia="等线"/>
          <w:b/>
          <w:lang w:val="en-US" w:eastAsia="zh-CN"/>
        </w:rPr>
      </w:pPr>
      <w:r w:rsidRPr="00B75429">
        <w:rPr>
          <w:rFonts w:eastAsia="等线"/>
          <w:b/>
          <w:lang w:val="en-US" w:eastAsia="zh-CN"/>
        </w:rPr>
        <w:t>Proposal</w:t>
      </w:r>
      <w:r w:rsidR="007D643D">
        <w:rPr>
          <w:rFonts w:eastAsia="等线"/>
          <w:b/>
          <w:lang w:val="en-US" w:eastAsia="zh-CN"/>
        </w:rPr>
        <w:t xml:space="preserve"> </w:t>
      </w:r>
      <w:r w:rsidRPr="00B75429">
        <w:rPr>
          <w:rFonts w:eastAsia="等线"/>
          <w:b/>
          <w:lang w:val="en-US" w:eastAsia="zh-CN"/>
        </w:rPr>
        <w:t xml:space="preserve">3: The mechanism of </w:t>
      </w:r>
      <w:r w:rsidRPr="00B75429">
        <w:rPr>
          <w:rFonts w:eastAsia="等线" w:hint="eastAsia"/>
          <w:b/>
          <w:lang w:val="en-US" w:eastAsia="zh-CN"/>
        </w:rPr>
        <w:t>candidate</w:t>
      </w:r>
      <w:r w:rsidRPr="00B75429">
        <w:rPr>
          <w:rFonts w:eastAsia="等线"/>
          <w:b/>
          <w:lang w:val="en-US" w:eastAsia="zh-CN"/>
        </w:rPr>
        <w:t xml:space="preserve"> </w:t>
      </w:r>
      <w:r>
        <w:rPr>
          <w:rFonts w:eastAsia="等线"/>
          <w:b/>
          <w:lang w:val="en-US" w:eastAsia="zh-CN"/>
        </w:rPr>
        <w:t>PSCell</w:t>
      </w:r>
      <w:r w:rsidRPr="00B75429">
        <w:rPr>
          <w:rFonts w:eastAsia="等线"/>
          <w:b/>
          <w:lang w:val="en-US" w:eastAsia="zh-CN"/>
        </w:rPr>
        <w:t>s/CGs activation and deactivation is required.</w:t>
      </w:r>
    </w:p>
    <w:p w14:paraId="4483DD06" w14:textId="7D57EA17" w:rsidR="00E75ED5" w:rsidRPr="00B75429" w:rsidRDefault="00E75ED5" w:rsidP="00E75ED5">
      <w:pPr>
        <w:jc w:val="both"/>
        <w:rPr>
          <w:rFonts w:eastAsia="等线"/>
          <w:b/>
          <w:bCs/>
          <w:lang w:eastAsia="zh-CN"/>
        </w:rPr>
      </w:pPr>
      <w:r w:rsidRPr="00B75429">
        <w:rPr>
          <w:rFonts w:eastAsia="等线"/>
          <w:b/>
          <w:bCs/>
          <w:lang w:eastAsia="zh-CN"/>
        </w:rPr>
        <w:t>Observation</w:t>
      </w:r>
      <w:r w:rsidR="007D643D">
        <w:rPr>
          <w:rFonts w:eastAsia="等线"/>
          <w:b/>
          <w:bCs/>
          <w:lang w:eastAsia="zh-CN"/>
        </w:rPr>
        <w:t xml:space="preserve"> </w:t>
      </w:r>
      <w:r w:rsidRPr="00B75429">
        <w:rPr>
          <w:rFonts w:eastAsia="等线"/>
          <w:b/>
          <w:bCs/>
          <w:lang w:eastAsia="zh-CN"/>
        </w:rPr>
        <w:t xml:space="preserve">3: The indication for candidate </w:t>
      </w:r>
      <w:r>
        <w:rPr>
          <w:rFonts w:eastAsia="等线"/>
          <w:b/>
          <w:bCs/>
          <w:lang w:eastAsia="zh-CN"/>
        </w:rPr>
        <w:t>PSCell</w:t>
      </w:r>
      <w:r w:rsidRPr="00B75429">
        <w:rPr>
          <w:rFonts w:eastAsia="等线"/>
          <w:b/>
          <w:bCs/>
          <w:lang w:eastAsia="zh-CN"/>
        </w:rPr>
        <w:t>s</w:t>
      </w:r>
      <w:r w:rsidRPr="00B75429">
        <w:rPr>
          <w:rFonts w:eastAsia="等线" w:hint="eastAsia"/>
          <w:b/>
          <w:bCs/>
          <w:lang w:eastAsia="zh-CN"/>
        </w:rPr>
        <w:t>/</w:t>
      </w:r>
      <w:r w:rsidRPr="00B75429">
        <w:rPr>
          <w:rFonts w:eastAsia="等线"/>
          <w:b/>
          <w:bCs/>
          <w:lang w:eastAsia="zh-CN"/>
        </w:rPr>
        <w:t>CGs activation or deactivation are required on Uu  and Xn.</w:t>
      </w:r>
    </w:p>
    <w:p w14:paraId="67ABCA7C" w14:textId="30BC6E57" w:rsidR="00E75ED5" w:rsidRDefault="00E75ED5" w:rsidP="00E75ED5">
      <w:pPr>
        <w:jc w:val="both"/>
        <w:rPr>
          <w:rFonts w:eastAsia="等线"/>
          <w:b/>
          <w:bCs/>
          <w:lang w:eastAsia="zh-CN"/>
        </w:rPr>
      </w:pPr>
      <w:r w:rsidRPr="00B75429">
        <w:rPr>
          <w:b/>
          <w:bCs/>
        </w:rPr>
        <w:t>Proposal</w:t>
      </w:r>
      <w:r w:rsidR="007D643D">
        <w:rPr>
          <w:b/>
          <w:bCs/>
        </w:rPr>
        <w:t xml:space="preserve"> </w:t>
      </w:r>
      <w:r w:rsidRPr="00B75429">
        <w:rPr>
          <w:b/>
          <w:bCs/>
        </w:rPr>
        <w:t>4:</w:t>
      </w:r>
      <w:r w:rsidRPr="00B75429">
        <w:rPr>
          <w:rFonts w:eastAsia="等线"/>
          <w:b/>
          <w:bCs/>
          <w:lang w:eastAsia="zh-CN"/>
        </w:rPr>
        <w:t xml:space="preserve"> Uu and Xn singnaling enhancement is required for </w:t>
      </w:r>
      <w:r w:rsidRPr="00B75429">
        <w:rPr>
          <w:rFonts w:eastAsia="等线"/>
          <w:b/>
          <w:lang w:val="en-US" w:eastAsia="zh-CN"/>
        </w:rPr>
        <w:t xml:space="preserve">the indication of </w:t>
      </w:r>
      <w:r w:rsidRPr="00B75429">
        <w:rPr>
          <w:rFonts w:eastAsia="等线" w:hint="eastAsia"/>
          <w:b/>
          <w:lang w:val="en-US" w:eastAsia="zh-CN"/>
        </w:rPr>
        <w:t>candidate</w:t>
      </w:r>
      <w:r w:rsidRPr="00B75429">
        <w:rPr>
          <w:rFonts w:eastAsia="等线"/>
          <w:b/>
          <w:lang w:val="en-US" w:eastAsia="zh-CN"/>
        </w:rPr>
        <w:t xml:space="preserve"> </w:t>
      </w:r>
      <w:r>
        <w:rPr>
          <w:rFonts w:eastAsia="等线"/>
          <w:b/>
          <w:lang w:val="en-US" w:eastAsia="zh-CN"/>
        </w:rPr>
        <w:t>PSCell</w:t>
      </w:r>
      <w:r w:rsidRPr="00B75429">
        <w:rPr>
          <w:rFonts w:eastAsia="等线"/>
          <w:b/>
          <w:lang w:val="en-US" w:eastAsia="zh-CN"/>
        </w:rPr>
        <w:t>s/CGs activation and deactivation</w:t>
      </w:r>
      <w:r w:rsidRPr="00B75429">
        <w:rPr>
          <w:rFonts w:eastAsia="等线"/>
          <w:b/>
          <w:bCs/>
          <w:lang w:eastAsia="zh-CN"/>
        </w:rPr>
        <w:t>.</w:t>
      </w:r>
    </w:p>
    <w:p w14:paraId="62DFCAB4" w14:textId="77777777" w:rsidR="00E75ED5" w:rsidRPr="008D77FA" w:rsidRDefault="00E75ED5" w:rsidP="00E75ED5">
      <w:pPr>
        <w:rPr>
          <w:rFonts w:eastAsia="等线"/>
          <w:b/>
          <w:bCs/>
          <w:lang w:val="en-US" w:eastAsia="zh-CN"/>
        </w:rPr>
      </w:pPr>
      <w:r>
        <w:rPr>
          <w:rFonts w:eastAsia="等线" w:hint="eastAsia"/>
          <w:b/>
          <w:bCs/>
          <w:lang w:val="en-US" w:eastAsia="zh-CN"/>
        </w:rPr>
        <w:t>O</w:t>
      </w:r>
      <w:r>
        <w:rPr>
          <w:rFonts w:eastAsia="等线"/>
          <w:b/>
          <w:bCs/>
          <w:lang w:val="en-US" w:eastAsia="zh-CN"/>
        </w:rPr>
        <w:t xml:space="preserve">bservation 4: Both UE and network can select the target </w:t>
      </w:r>
      <w:r w:rsidRPr="00B65CEE">
        <w:rPr>
          <w:b/>
          <w:bCs/>
          <w:lang w:val="en-US"/>
        </w:rPr>
        <w:t>PSCell/CG</w:t>
      </w:r>
      <w:r>
        <w:rPr>
          <w:b/>
          <w:bCs/>
          <w:lang w:val="en-US"/>
        </w:rPr>
        <w:t>.</w:t>
      </w:r>
    </w:p>
    <w:p w14:paraId="2E252A98" w14:textId="54A64C18" w:rsidR="00E75ED5" w:rsidRDefault="00E75ED5" w:rsidP="00E75ED5">
      <w:pPr>
        <w:jc w:val="both"/>
        <w:rPr>
          <w:b/>
          <w:bCs/>
          <w:lang w:val="en-US"/>
        </w:rPr>
      </w:pPr>
      <w:r w:rsidRPr="00B65CEE">
        <w:rPr>
          <w:rFonts w:hint="eastAsia"/>
          <w:b/>
          <w:bCs/>
          <w:lang w:val="en-US"/>
        </w:rPr>
        <w:t>P</w:t>
      </w:r>
      <w:r w:rsidRPr="00B65CEE">
        <w:rPr>
          <w:b/>
          <w:bCs/>
          <w:lang w:val="en-US"/>
        </w:rPr>
        <w:t>roposal</w:t>
      </w:r>
      <w:r>
        <w:rPr>
          <w:b/>
          <w:bCs/>
          <w:lang w:val="en-US"/>
        </w:rPr>
        <w:t xml:space="preserve"> 5</w:t>
      </w:r>
      <w:r w:rsidRPr="00B65CEE">
        <w:rPr>
          <w:b/>
          <w:bCs/>
          <w:lang w:val="en-US"/>
        </w:rPr>
        <w:t xml:space="preserve">: </w:t>
      </w:r>
      <w:r w:rsidRPr="001B38FE">
        <w:rPr>
          <w:rFonts w:eastAsia="等线"/>
          <w:b/>
          <w:bCs/>
          <w:lang w:val="en-US" w:eastAsia="zh-CN"/>
        </w:rPr>
        <w:t>To specify mechanism and procedures of NR-DC with selective activation of the cell groups</w:t>
      </w:r>
      <w:r>
        <w:rPr>
          <w:rFonts w:eastAsia="等线"/>
          <w:b/>
          <w:bCs/>
          <w:lang w:val="en-US" w:eastAsia="zh-CN"/>
        </w:rPr>
        <w:t xml:space="preserve"> should base on </w:t>
      </w:r>
      <w:r w:rsidRPr="00B65CEE">
        <w:rPr>
          <w:b/>
          <w:bCs/>
          <w:lang w:val="en-US"/>
        </w:rPr>
        <w:t>target PSCell/CG</w:t>
      </w:r>
      <w:r>
        <w:rPr>
          <w:b/>
          <w:bCs/>
          <w:lang w:val="en-US"/>
        </w:rPr>
        <w:t xml:space="preserve"> selection by UE and network</w:t>
      </w:r>
      <w:r w:rsidRPr="00B65CEE">
        <w:rPr>
          <w:b/>
          <w:bCs/>
          <w:lang w:val="en-US"/>
        </w:rPr>
        <w:t>.</w:t>
      </w:r>
    </w:p>
    <w:p w14:paraId="0AC21D2C" w14:textId="53E5DC67" w:rsidR="00E75ED5" w:rsidRPr="00B75429" w:rsidRDefault="00E75ED5" w:rsidP="00E75ED5">
      <w:pPr>
        <w:jc w:val="both"/>
        <w:rPr>
          <w:rFonts w:eastAsia="Malgun Gothic"/>
          <w:b/>
          <w:lang w:val="en-US" w:eastAsia="ko-KR"/>
        </w:rPr>
      </w:pPr>
      <w:r>
        <w:rPr>
          <w:rFonts w:eastAsia="Malgun Gothic"/>
          <w:b/>
          <w:lang w:val="en-US" w:eastAsia="ko-KR"/>
        </w:rPr>
        <w:t>Proposal 6</w:t>
      </w:r>
      <w:r w:rsidRPr="00B75429">
        <w:rPr>
          <w:rFonts w:eastAsia="Malgun Gothic"/>
          <w:b/>
          <w:lang w:val="en-US" w:eastAsia="ko-KR"/>
        </w:rPr>
        <w:t>: On RRC modelling approach, selective activation of the cell groups can study separately from L1/L2 inter-cell mobility and the harmonization can be considered when the baseline design of the two objectives are clear.</w:t>
      </w:r>
    </w:p>
    <w:p w14:paraId="2925649B" w14:textId="2933B901" w:rsidR="003B675C" w:rsidRPr="00B75429" w:rsidRDefault="003B675C" w:rsidP="003B675C">
      <w:pPr>
        <w:pStyle w:val="1"/>
        <w:rPr>
          <w:lang w:eastAsia="zh-CN"/>
        </w:rPr>
      </w:pPr>
      <w:r w:rsidRPr="00B75429">
        <w:rPr>
          <w:lang w:eastAsia="zh-CN"/>
        </w:rPr>
        <w:t>R</w:t>
      </w:r>
      <w:r w:rsidRPr="00B75429">
        <w:rPr>
          <w:rFonts w:hint="eastAsia"/>
          <w:lang w:eastAsia="zh-CN"/>
        </w:rPr>
        <w:t>eference</w:t>
      </w:r>
    </w:p>
    <w:p w14:paraId="1A915B0A" w14:textId="77777777" w:rsidR="003B675C" w:rsidRPr="0038342C" w:rsidRDefault="003B675C" w:rsidP="00EB1674">
      <w:r w:rsidRPr="00B75429">
        <w:t>[1] RP-213565 New WID on Further NR mobility enhancements</w:t>
      </w:r>
    </w:p>
    <w:p w14:paraId="5F75581A" w14:textId="77777777" w:rsidR="00AF6E04" w:rsidRPr="003B675C" w:rsidRDefault="00AF6E04" w:rsidP="00F5630C">
      <w:pPr>
        <w:jc w:val="both"/>
        <w:rPr>
          <w:rFonts w:eastAsia="Malgun Gothic"/>
          <w:b/>
          <w:lang w:eastAsia="ko-KR"/>
        </w:rPr>
      </w:pPr>
    </w:p>
    <w:sectPr w:rsidR="00AF6E04" w:rsidRPr="003B675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E54C2" w14:textId="77777777" w:rsidR="009C1BB1" w:rsidRPr="008C651D" w:rsidRDefault="009C1BB1" w:rsidP="00C24254">
      <w:pPr>
        <w:spacing w:after="0"/>
        <w:rPr>
          <w:rFonts w:ascii="Arial" w:eastAsia="宋体" w:hAnsi="Arial" w:cs="Arial"/>
          <w:color w:val="0000FF"/>
          <w:kern w:val="2"/>
          <w:lang w:val="en-US" w:eastAsia="zh-CN"/>
        </w:rPr>
      </w:pPr>
      <w:r>
        <w:separator/>
      </w:r>
    </w:p>
  </w:endnote>
  <w:endnote w:type="continuationSeparator" w:id="0">
    <w:p w14:paraId="1D9E86FC" w14:textId="77777777" w:rsidR="009C1BB1" w:rsidRPr="008C651D" w:rsidRDefault="009C1BB1"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BE82A" w14:textId="77777777" w:rsidR="009C1BB1" w:rsidRPr="008C651D" w:rsidRDefault="009C1BB1" w:rsidP="00C24254">
      <w:pPr>
        <w:spacing w:after="0"/>
        <w:rPr>
          <w:rFonts w:ascii="Arial" w:eastAsia="宋体" w:hAnsi="Arial" w:cs="Arial"/>
          <w:color w:val="0000FF"/>
          <w:kern w:val="2"/>
          <w:lang w:val="en-US" w:eastAsia="zh-CN"/>
        </w:rPr>
      </w:pPr>
      <w:r>
        <w:separator/>
      </w:r>
    </w:p>
  </w:footnote>
  <w:footnote w:type="continuationSeparator" w:id="0">
    <w:p w14:paraId="22DBB167" w14:textId="77777777" w:rsidR="009C1BB1" w:rsidRPr="008C651D" w:rsidRDefault="009C1BB1"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DF04E0"/>
    <w:multiLevelType w:val="hybridMultilevel"/>
    <w:tmpl w:val="76C6F614"/>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D05E87"/>
    <w:multiLevelType w:val="hybridMultilevel"/>
    <w:tmpl w:val="2BA0F620"/>
    <w:lvl w:ilvl="0" w:tplc="B558915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3E52E38"/>
    <w:multiLevelType w:val="hybridMultilevel"/>
    <w:tmpl w:val="95102C60"/>
    <w:lvl w:ilvl="0" w:tplc="0409000F">
      <w:start w:val="1"/>
      <w:numFmt w:val="decimal"/>
      <w:lvlText w:val="%1."/>
      <w:lvlJc w:val="left"/>
      <w:pPr>
        <w:ind w:left="360" w:hanging="360"/>
      </w:pPr>
      <w:rPr>
        <w:rFonts w:hint="default"/>
      </w:rPr>
    </w:lvl>
    <w:lvl w:ilvl="1" w:tplc="827EA0BC">
      <w:start w:val="7"/>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68343256">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FA63A32"/>
    <w:multiLevelType w:val="hybridMultilevel"/>
    <w:tmpl w:val="4CB651EC"/>
    <w:lvl w:ilvl="0" w:tplc="6E38DA4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320532"/>
    <w:multiLevelType w:val="hybridMultilevel"/>
    <w:tmpl w:val="5FF265AA"/>
    <w:lvl w:ilvl="0" w:tplc="82FA3F7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844369"/>
    <w:multiLevelType w:val="hybridMultilevel"/>
    <w:tmpl w:val="9AC639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99649A"/>
    <w:multiLevelType w:val="hybridMultilevel"/>
    <w:tmpl w:val="BEF8EB6E"/>
    <w:lvl w:ilvl="0" w:tplc="FFCE15B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07476C7"/>
    <w:multiLevelType w:val="hybridMultilevel"/>
    <w:tmpl w:val="FC921BD0"/>
    <w:lvl w:ilvl="0" w:tplc="AB80E826">
      <w:start w:val="5605"/>
      <w:numFmt w:val="bullet"/>
      <w:lvlText w:val="–"/>
      <w:lvlJc w:val="left"/>
      <w:pPr>
        <w:ind w:left="800" w:hanging="400"/>
      </w:pPr>
      <w:rPr>
        <w:rFonts w:ascii="MS PGothic" w:hAnsi="MS PGothic"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F02254A"/>
    <w:multiLevelType w:val="hybridMultilevel"/>
    <w:tmpl w:val="2BA0F620"/>
    <w:lvl w:ilvl="0" w:tplc="B558915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62FB7701"/>
    <w:multiLevelType w:val="hybridMultilevel"/>
    <w:tmpl w:val="1E7AA846"/>
    <w:lvl w:ilvl="0" w:tplc="2B2A5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312B83"/>
    <w:multiLevelType w:val="hybridMultilevel"/>
    <w:tmpl w:val="E3280AD4"/>
    <w:lvl w:ilvl="0" w:tplc="FFAE4380">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960232"/>
    <w:multiLevelType w:val="hybridMultilevel"/>
    <w:tmpl w:val="012C60E4"/>
    <w:lvl w:ilvl="0" w:tplc="C0307910">
      <w:start w:val="4"/>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B6744"/>
    <w:multiLevelType w:val="multilevel"/>
    <w:tmpl w:val="BA88995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5"/>
  </w:num>
  <w:num w:numId="4">
    <w:abstractNumId w:val="18"/>
  </w:num>
  <w:num w:numId="5">
    <w:abstractNumId w:val="6"/>
  </w:num>
  <w:num w:numId="6">
    <w:abstractNumId w:val="8"/>
  </w:num>
  <w:num w:numId="7">
    <w:abstractNumId w:val="2"/>
  </w:num>
  <w:num w:numId="8">
    <w:abstractNumId w:val="2"/>
  </w:num>
  <w:num w:numId="9">
    <w:abstractNumId w:val="2"/>
  </w:num>
  <w:num w:numId="10">
    <w:abstractNumId w:val="2"/>
  </w:num>
  <w:num w:numId="11">
    <w:abstractNumId w:val="2"/>
  </w:num>
  <w:num w:numId="12">
    <w:abstractNumId w:val="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3"/>
  </w:num>
  <w:num w:numId="15">
    <w:abstractNumId w:val="21"/>
  </w:num>
  <w:num w:numId="16">
    <w:abstractNumId w:val="19"/>
  </w:num>
  <w:num w:numId="17">
    <w:abstractNumId w:val="13"/>
  </w:num>
  <w:num w:numId="18">
    <w:abstractNumId w:val="2"/>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6"/>
  </w:num>
  <w:num w:numId="26">
    <w:abstractNumId w:val="12"/>
  </w:num>
  <w:num w:numId="27">
    <w:abstractNumId w:val="14"/>
  </w:num>
  <w:num w:numId="28">
    <w:abstractNumId w:val="22"/>
  </w:num>
  <w:num w:numId="29">
    <w:abstractNumId w:val="11"/>
  </w:num>
  <w:num w:numId="30">
    <w:abstractNumId w:val="0"/>
  </w:num>
  <w:num w:numId="31">
    <w:abstractNumId w:val="10"/>
  </w:num>
  <w:num w:numId="32">
    <w:abstractNumId w:val="5"/>
  </w:num>
  <w:num w:numId="33">
    <w:abstractNumId w:val="17"/>
  </w:num>
  <w:num w:numId="34">
    <w:abstractNumId w:val="4"/>
  </w:num>
  <w:num w:numId="35">
    <w:abstractNumId w:val="20"/>
  </w:num>
  <w:num w:numId="36">
    <w:abstractNumId w:val="24"/>
  </w:num>
  <w:num w:numId="37">
    <w:abstractNumId w:val="2"/>
  </w:num>
  <w:num w:numId="38">
    <w:abstractNumId w:val="2"/>
  </w:num>
  <w:num w:numId="39">
    <w:abstractNumId w:val="7"/>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30DA"/>
    <w:rsid w:val="00003AC0"/>
    <w:rsid w:val="00004092"/>
    <w:rsid w:val="000040CB"/>
    <w:rsid w:val="00004272"/>
    <w:rsid w:val="0000495B"/>
    <w:rsid w:val="00004AAB"/>
    <w:rsid w:val="000050A3"/>
    <w:rsid w:val="00005E0A"/>
    <w:rsid w:val="00005FB7"/>
    <w:rsid w:val="000062AF"/>
    <w:rsid w:val="000062D5"/>
    <w:rsid w:val="000078A9"/>
    <w:rsid w:val="00007D5F"/>
    <w:rsid w:val="00007FA8"/>
    <w:rsid w:val="0001019F"/>
    <w:rsid w:val="000107DE"/>
    <w:rsid w:val="00010B05"/>
    <w:rsid w:val="00010B42"/>
    <w:rsid w:val="00012003"/>
    <w:rsid w:val="00012784"/>
    <w:rsid w:val="00012A2D"/>
    <w:rsid w:val="00013089"/>
    <w:rsid w:val="0001355A"/>
    <w:rsid w:val="000139BF"/>
    <w:rsid w:val="0001432E"/>
    <w:rsid w:val="00014471"/>
    <w:rsid w:val="00014F74"/>
    <w:rsid w:val="0001520A"/>
    <w:rsid w:val="0001590C"/>
    <w:rsid w:val="00016223"/>
    <w:rsid w:val="00016625"/>
    <w:rsid w:val="000172D3"/>
    <w:rsid w:val="00017ADA"/>
    <w:rsid w:val="00017B20"/>
    <w:rsid w:val="00021267"/>
    <w:rsid w:val="0002246E"/>
    <w:rsid w:val="00022AF7"/>
    <w:rsid w:val="00022B64"/>
    <w:rsid w:val="00023526"/>
    <w:rsid w:val="00025CA7"/>
    <w:rsid w:val="00025FBD"/>
    <w:rsid w:val="00026424"/>
    <w:rsid w:val="0002676B"/>
    <w:rsid w:val="0002766E"/>
    <w:rsid w:val="00030E92"/>
    <w:rsid w:val="000312E1"/>
    <w:rsid w:val="0003152E"/>
    <w:rsid w:val="00031B21"/>
    <w:rsid w:val="00031C89"/>
    <w:rsid w:val="00032672"/>
    <w:rsid w:val="000338CA"/>
    <w:rsid w:val="000349F8"/>
    <w:rsid w:val="00035225"/>
    <w:rsid w:val="00035CD3"/>
    <w:rsid w:val="0003660E"/>
    <w:rsid w:val="00036C1F"/>
    <w:rsid w:val="000370EF"/>
    <w:rsid w:val="00037A1C"/>
    <w:rsid w:val="00037B2A"/>
    <w:rsid w:val="00040ED1"/>
    <w:rsid w:val="00041EF5"/>
    <w:rsid w:val="00041F4B"/>
    <w:rsid w:val="0004211C"/>
    <w:rsid w:val="00042212"/>
    <w:rsid w:val="00042DE3"/>
    <w:rsid w:val="00043C29"/>
    <w:rsid w:val="00043D37"/>
    <w:rsid w:val="00044035"/>
    <w:rsid w:val="000441DE"/>
    <w:rsid w:val="00044355"/>
    <w:rsid w:val="00044367"/>
    <w:rsid w:val="00044C8B"/>
    <w:rsid w:val="00045195"/>
    <w:rsid w:val="000452C7"/>
    <w:rsid w:val="000454ED"/>
    <w:rsid w:val="00045521"/>
    <w:rsid w:val="00045B6E"/>
    <w:rsid w:val="0004609C"/>
    <w:rsid w:val="00046152"/>
    <w:rsid w:val="000467D6"/>
    <w:rsid w:val="00046D67"/>
    <w:rsid w:val="000475BE"/>
    <w:rsid w:val="00047913"/>
    <w:rsid w:val="00047BA8"/>
    <w:rsid w:val="00047E1F"/>
    <w:rsid w:val="00047ED2"/>
    <w:rsid w:val="0005064C"/>
    <w:rsid w:val="0005065E"/>
    <w:rsid w:val="00050759"/>
    <w:rsid w:val="000516CE"/>
    <w:rsid w:val="000519A6"/>
    <w:rsid w:val="000527A4"/>
    <w:rsid w:val="00052811"/>
    <w:rsid w:val="00052E57"/>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E9F"/>
    <w:rsid w:val="00062087"/>
    <w:rsid w:val="00063375"/>
    <w:rsid w:val="00063610"/>
    <w:rsid w:val="000637F3"/>
    <w:rsid w:val="00063801"/>
    <w:rsid w:val="0006399B"/>
    <w:rsid w:val="0006402A"/>
    <w:rsid w:val="00064492"/>
    <w:rsid w:val="0006459B"/>
    <w:rsid w:val="0006608C"/>
    <w:rsid w:val="00066BD8"/>
    <w:rsid w:val="00067558"/>
    <w:rsid w:val="000678D1"/>
    <w:rsid w:val="000701D6"/>
    <w:rsid w:val="0007046B"/>
    <w:rsid w:val="00070786"/>
    <w:rsid w:val="00070856"/>
    <w:rsid w:val="00070DB7"/>
    <w:rsid w:val="00071541"/>
    <w:rsid w:val="000716F1"/>
    <w:rsid w:val="0007202D"/>
    <w:rsid w:val="00072601"/>
    <w:rsid w:val="000730DE"/>
    <w:rsid w:val="000731FA"/>
    <w:rsid w:val="00073552"/>
    <w:rsid w:val="000743A4"/>
    <w:rsid w:val="00074D4C"/>
    <w:rsid w:val="000752A8"/>
    <w:rsid w:val="000753FD"/>
    <w:rsid w:val="00075B1D"/>
    <w:rsid w:val="00075BB3"/>
    <w:rsid w:val="00075BEA"/>
    <w:rsid w:val="0007637B"/>
    <w:rsid w:val="000769E4"/>
    <w:rsid w:val="00076BE4"/>
    <w:rsid w:val="000772C9"/>
    <w:rsid w:val="000772F3"/>
    <w:rsid w:val="00077396"/>
    <w:rsid w:val="00077A0A"/>
    <w:rsid w:val="00077A12"/>
    <w:rsid w:val="00077A6D"/>
    <w:rsid w:val="00077B6F"/>
    <w:rsid w:val="00077E89"/>
    <w:rsid w:val="00077F8A"/>
    <w:rsid w:val="00080058"/>
    <w:rsid w:val="00080106"/>
    <w:rsid w:val="0008065A"/>
    <w:rsid w:val="00081233"/>
    <w:rsid w:val="0008162F"/>
    <w:rsid w:val="000816F8"/>
    <w:rsid w:val="00082201"/>
    <w:rsid w:val="000824C5"/>
    <w:rsid w:val="0008322E"/>
    <w:rsid w:val="00083877"/>
    <w:rsid w:val="00083ABA"/>
    <w:rsid w:val="00083BE3"/>
    <w:rsid w:val="00084271"/>
    <w:rsid w:val="0008455F"/>
    <w:rsid w:val="00084693"/>
    <w:rsid w:val="000847D6"/>
    <w:rsid w:val="000849FA"/>
    <w:rsid w:val="00084C1B"/>
    <w:rsid w:val="000851DE"/>
    <w:rsid w:val="00085A3F"/>
    <w:rsid w:val="00086098"/>
    <w:rsid w:val="00086B3A"/>
    <w:rsid w:val="00086B66"/>
    <w:rsid w:val="00086FF9"/>
    <w:rsid w:val="000875EE"/>
    <w:rsid w:val="00087F84"/>
    <w:rsid w:val="0009011A"/>
    <w:rsid w:val="00090345"/>
    <w:rsid w:val="00090A1A"/>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A0813"/>
    <w:rsid w:val="000A0DE1"/>
    <w:rsid w:val="000A1D9C"/>
    <w:rsid w:val="000A208A"/>
    <w:rsid w:val="000A2110"/>
    <w:rsid w:val="000A2493"/>
    <w:rsid w:val="000A253B"/>
    <w:rsid w:val="000A2706"/>
    <w:rsid w:val="000A2A88"/>
    <w:rsid w:val="000A2AA9"/>
    <w:rsid w:val="000A2C2A"/>
    <w:rsid w:val="000A3FB7"/>
    <w:rsid w:val="000A401D"/>
    <w:rsid w:val="000A5E88"/>
    <w:rsid w:val="000A68F2"/>
    <w:rsid w:val="000A6D57"/>
    <w:rsid w:val="000A7499"/>
    <w:rsid w:val="000B0FF4"/>
    <w:rsid w:val="000B10DF"/>
    <w:rsid w:val="000B20B5"/>
    <w:rsid w:val="000B23E8"/>
    <w:rsid w:val="000B25DA"/>
    <w:rsid w:val="000B3157"/>
    <w:rsid w:val="000B372A"/>
    <w:rsid w:val="000B38DA"/>
    <w:rsid w:val="000B45FA"/>
    <w:rsid w:val="000B4E6F"/>
    <w:rsid w:val="000B5517"/>
    <w:rsid w:val="000B55C4"/>
    <w:rsid w:val="000B5840"/>
    <w:rsid w:val="000B5918"/>
    <w:rsid w:val="000B5BC6"/>
    <w:rsid w:val="000B5E86"/>
    <w:rsid w:val="000B5ED4"/>
    <w:rsid w:val="000B6056"/>
    <w:rsid w:val="000B6DE7"/>
    <w:rsid w:val="000B786B"/>
    <w:rsid w:val="000C0BE5"/>
    <w:rsid w:val="000C0E97"/>
    <w:rsid w:val="000C0FF7"/>
    <w:rsid w:val="000C1056"/>
    <w:rsid w:val="000C149D"/>
    <w:rsid w:val="000C1E75"/>
    <w:rsid w:val="000C254E"/>
    <w:rsid w:val="000C3195"/>
    <w:rsid w:val="000C3976"/>
    <w:rsid w:val="000C3B5C"/>
    <w:rsid w:val="000C4097"/>
    <w:rsid w:val="000C41A1"/>
    <w:rsid w:val="000C42B1"/>
    <w:rsid w:val="000C47FD"/>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EC5"/>
    <w:rsid w:val="000D3179"/>
    <w:rsid w:val="000D3EE9"/>
    <w:rsid w:val="000D3F98"/>
    <w:rsid w:val="000D435A"/>
    <w:rsid w:val="000D47BA"/>
    <w:rsid w:val="000D4CFD"/>
    <w:rsid w:val="000D4E56"/>
    <w:rsid w:val="000D54BC"/>
    <w:rsid w:val="000D56A7"/>
    <w:rsid w:val="000D61DD"/>
    <w:rsid w:val="000D682B"/>
    <w:rsid w:val="000D7958"/>
    <w:rsid w:val="000D7E65"/>
    <w:rsid w:val="000E0868"/>
    <w:rsid w:val="000E0B36"/>
    <w:rsid w:val="000E10FB"/>
    <w:rsid w:val="000E1B09"/>
    <w:rsid w:val="000E1BA1"/>
    <w:rsid w:val="000E1E05"/>
    <w:rsid w:val="000E2130"/>
    <w:rsid w:val="000E2341"/>
    <w:rsid w:val="000E2415"/>
    <w:rsid w:val="000E25DA"/>
    <w:rsid w:val="000E25DF"/>
    <w:rsid w:val="000E2D17"/>
    <w:rsid w:val="000E31F5"/>
    <w:rsid w:val="000E41D1"/>
    <w:rsid w:val="000E45E9"/>
    <w:rsid w:val="000E56BC"/>
    <w:rsid w:val="000E5D31"/>
    <w:rsid w:val="000F19B2"/>
    <w:rsid w:val="000F1AA6"/>
    <w:rsid w:val="000F2503"/>
    <w:rsid w:val="000F28B3"/>
    <w:rsid w:val="000F315F"/>
    <w:rsid w:val="000F3396"/>
    <w:rsid w:val="000F3482"/>
    <w:rsid w:val="000F3509"/>
    <w:rsid w:val="000F39D1"/>
    <w:rsid w:val="000F3C6B"/>
    <w:rsid w:val="000F42B9"/>
    <w:rsid w:val="000F5117"/>
    <w:rsid w:val="000F522C"/>
    <w:rsid w:val="000F586E"/>
    <w:rsid w:val="000F6159"/>
    <w:rsid w:val="000F6741"/>
    <w:rsid w:val="000F6D2B"/>
    <w:rsid w:val="000F6FB0"/>
    <w:rsid w:val="000F75BF"/>
    <w:rsid w:val="000F780B"/>
    <w:rsid w:val="00100693"/>
    <w:rsid w:val="00101256"/>
    <w:rsid w:val="00101A5F"/>
    <w:rsid w:val="00101B3E"/>
    <w:rsid w:val="001022BD"/>
    <w:rsid w:val="0010278B"/>
    <w:rsid w:val="0010326F"/>
    <w:rsid w:val="001037E3"/>
    <w:rsid w:val="00103866"/>
    <w:rsid w:val="00103C43"/>
    <w:rsid w:val="00103E4E"/>
    <w:rsid w:val="00104A70"/>
    <w:rsid w:val="001052D7"/>
    <w:rsid w:val="001054A5"/>
    <w:rsid w:val="00105D33"/>
    <w:rsid w:val="0010600F"/>
    <w:rsid w:val="0010640E"/>
    <w:rsid w:val="001067F7"/>
    <w:rsid w:val="00107351"/>
    <w:rsid w:val="00107C7E"/>
    <w:rsid w:val="0011012F"/>
    <w:rsid w:val="00110436"/>
    <w:rsid w:val="00110855"/>
    <w:rsid w:val="001113B8"/>
    <w:rsid w:val="001114C2"/>
    <w:rsid w:val="001116E2"/>
    <w:rsid w:val="0011182F"/>
    <w:rsid w:val="001119C2"/>
    <w:rsid w:val="00111A25"/>
    <w:rsid w:val="00112234"/>
    <w:rsid w:val="0011228E"/>
    <w:rsid w:val="0011265D"/>
    <w:rsid w:val="00112C32"/>
    <w:rsid w:val="00112F08"/>
    <w:rsid w:val="00113A6E"/>
    <w:rsid w:val="00113FC9"/>
    <w:rsid w:val="00114329"/>
    <w:rsid w:val="0011537D"/>
    <w:rsid w:val="00115FDA"/>
    <w:rsid w:val="00116FEA"/>
    <w:rsid w:val="0011710B"/>
    <w:rsid w:val="00117410"/>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684"/>
    <w:rsid w:val="00124DA9"/>
    <w:rsid w:val="00125ACB"/>
    <w:rsid w:val="00126327"/>
    <w:rsid w:val="00126481"/>
    <w:rsid w:val="0012690C"/>
    <w:rsid w:val="001269A5"/>
    <w:rsid w:val="00126B17"/>
    <w:rsid w:val="00126D3B"/>
    <w:rsid w:val="00127137"/>
    <w:rsid w:val="0012761A"/>
    <w:rsid w:val="00127812"/>
    <w:rsid w:val="00127CC7"/>
    <w:rsid w:val="0013030E"/>
    <w:rsid w:val="00130ACC"/>
    <w:rsid w:val="001315F2"/>
    <w:rsid w:val="00131BDE"/>
    <w:rsid w:val="00131DD9"/>
    <w:rsid w:val="00131E8A"/>
    <w:rsid w:val="00132526"/>
    <w:rsid w:val="00133764"/>
    <w:rsid w:val="001343BE"/>
    <w:rsid w:val="00134A37"/>
    <w:rsid w:val="00135DC7"/>
    <w:rsid w:val="0013681B"/>
    <w:rsid w:val="00137354"/>
    <w:rsid w:val="001377B0"/>
    <w:rsid w:val="00137AB3"/>
    <w:rsid w:val="00141ED3"/>
    <w:rsid w:val="0014209C"/>
    <w:rsid w:val="00142838"/>
    <w:rsid w:val="00142E09"/>
    <w:rsid w:val="00142F80"/>
    <w:rsid w:val="0014372F"/>
    <w:rsid w:val="00143C09"/>
    <w:rsid w:val="00144099"/>
    <w:rsid w:val="00144D0D"/>
    <w:rsid w:val="00144E9C"/>
    <w:rsid w:val="001450FD"/>
    <w:rsid w:val="00145F55"/>
    <w:rsid w:val="001461CA"/>
    <w:rsid w:val="001465AA"/>
    <w:rsid w:val="00146614"/>
    <w:rsid w:val="00146DF3"/>
    <w:rsid w:val="001471B6"/>
    <w:rsid w:val="0014723F"/>
    <w:rsid w:val="00147A05"/>
    <w:rsid w:val="001502CF"/>
    <w:rsid w:val="00150686"/>
    <w:rsid w:val="00150EE4"/>
    <w:rsid w:val="00151078"/>
    <w:rsid w:val="0015107F"/>
    <w:rsid w:val="00151096"/>
    <w:rsid w:val="00151462"/>
    <w:rsid w:val="00151CCC"/>
    <w:rsid w:val="00151F81"/>
    <w:rsid w:val="001521EA"/>
    <w:rsid w:val="00152699"/>
    <w:rsid w:val="001535AB"/>
    <w:rsid w:val="00153CFA"/>
    <w:rsid w:val="0015454E"/>
    <w:rsid w:val="00154871"/>
    <w:rsid w:val="00154907"/>
    <w:rsid w:val="00154DD0"/>
    <w:rsid w:val="00157090"/>
    <w:rsid w:val="0015717A"/>
    <w:rsid w:val="00157199"/>
    <w:rsid w:val="001571E9"/>
    <w:rsid w:val="00157204"/>
    <w:rsid w:val="001573A9"/>
    <w:rsid w:val="001576E2"/>
    <w:rsid w:val="00157934"/>
    <w:rsid w:val="00160710"/>
    <w:rsid w:val="00160AE1"/>
    <w:rsid w:val="00160E31"/>
    <w:rsid w:val="001614FD"/>
    <w:rsid w:val="00161A8D"/>
    <w:rsid w:val="00162017"/>
    <w:rsid w:val="001624AA"/>
    <w:rsid w:val="001626AB"/>
    <w:rsid w:val="001627B0"/>
    <w:rsid w:val="00162C7A"/>
    <w:rsid w:val="00163452"/>
    <w:rsid w:val="00163D54"/>
    <w:rsid w:val="00163EE2"/>
    <w:rsid w:val="00164171"/>
    <w:rsid w:val="00164316"/>
    <w:rsid w:val="00164C32"/>
    <w:rsid w:val="00164D58"/>
    <w:rsid w:val="001657BF"/>
    <w:rsid w:val="00165EE8"/>
    <w:rsid w:val="001662FF"/>
    <w:rsid w:val="00166704"/>
    <w:rsid w:val="001667C3"/>
    <w:rsid w:val="00167498"/>
    <w:rsid w:val="00167D2C"/>
    <w:rsid w:val="00167EE3"/>
    <w:rsid w:val="001706EA"/>
    <w:rsid w:val="00170ADE"/>
    <w:rsid w:val="00170ED9"/>
    <w:rsid w:val="001715D8"/>
    <w:rsid w:val="001716A5"/>
    <w:rsid w:val="00171739"/>
    <w:rsid w:val="00171E4B"/>
    <w:rsid w:val="00171E55"/>
    <w:rsid w:val="001724B9"/>
    <w:rsid w:val="00172A29"/>
    <w:rsid w:val="00172D3F"/>
    <w:rsid w:val="00173025"/>
    <w:rsid w:val="001730B1"/>
    <w:rsid w:val="001731BB"/>
    <w:rsid w:val="0017415D"/>
    <w:rsid w:val="00175AD3"/>
    <w:rsid w:val="00175CCD"/>
    <w:rsid w:val="00176528"/>
    <w:rsid w:val="00177169"/>
    <w:rsid w:val="00177A0E"/>
    <w:rsid w:val="00177A80"/>
    <w:rsid w:val="00177D24"/>
    <w:rsid w:val="00180678"/>
    <w:rsid w:val="00180B0B"/>
    <w:rsid w:val="00180BEE"/>
    <w:rsid w:val="00180F8A"/>
    <w:rsid w:val="00181352"/>
    <w:rsid w:val="001825EA"/>
    <w:rsid w:val="0018281E"/>
    <w:rsid w:val="001832CD"/>
    <w:rsid w:val="00183341"/>
    <w:rsid w:val="00184750"/>
    <w:rsid w:val="00184B06"/>
    <w:rsid w:val="00184DE9"/>
    <w:rsid w:val="00185AE6"/>
    <w:rsid w:val="00185B56"/>
    <w:rsid w:val="00186560"/>
    <w:rsid w:val="0018716E"/>
    <w:rsid w:val="0018743E"/>
    <w:rsid w:val="00187A3F"/>
    <w:rsid w:val="00190EBE"/>
    <w:rsid w:val="00191F5F"/>
    <w:rsid w:val="00193023"/>
    <w:rsid w:val="00193032"/>
    <w:rsid w:val="00193499"/>
    <w:rsid w:val="0019366C"/>
    <w:rsid w:val="001941F9"/>
    <w:rsid w:val="001948EF"/>
    <w:rsid w:val="00194AF6"/>
    <w:rsid w:val="00194F6D"/>
    <w:rsid w:val="00194F72"/>
    <w:rsid w:val="001952C2"/>
    <w:rsid w:val="00195332"/>
    <w:rsid w:val="00195A48"/>
    <w:rsid w:val="00196A12"/>
    <w:rsid w:val="00196CCD"/>
    <w:rsid w:val="001978C9"/>
    <w:rsid w:val="00197A05"/>
    <w:rsid w:val="00197D5C"/>
    <w:rsid w:val="001A034F"/>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E0E"/>
    <w:rsid w:val="001B026B"/>
    <w:rsid w:val="001B0601"/>
    <w:rsid w:val="001B0643"/>
    <w:rsid w:val="001B067C"/>
    <w:rsid w:val="001B14E2"/>
    <w:rsid w:val="001B215B"/>
    <w:rsid w:val="001B3061"/>
    <w:rsid w:val="001B38FE"/>
    <w:rsid w:val="001B39A1"/>
    <w:rsid w:val="001B4043"/>
    <w:rsid w:val="001B4268"/>
    <w:rsid w:val="001B481E"/>
    <w:rsid w:val="001B4ACE"/>
    <w:rsid w:val="001B4D1A"/>
    <w:rsid w:val="001B4DC4"/>
    <w:rsid w:val="001B4F2F"/>
    <w:rsid w:val="001B5478"/>
    <w:rsid w:val="001B5787"/>
    <w:rsid w:val="001B5D4E"/>
    <w:rsid w:val="001B666F"/>
    <w:rsid w:val="001B6FED"/>
    <w:rsid w:val="001B700E"/>
    <w:rsid w:val="001B73D7"/>
    <w:rsid w:val="001B7B2E"/>
    <w:rsid w:val="001B7FBA"/>
    <w:rsid w:val="001C047C"/>
    <w:rsid w:val="001C05B3"/>
    <w:rsid w:val="001C0CE7"/>
    <w:rsid w:val="001C1554"/>
    <w:rsid w:val="001C1DD8"/>
    <w:rsid w:val="001C261E"/>
    <w:rsid w:val="001C28FA"/>
    <w:rsid w:val="001C3769"/>
    <w:rsid w:val="001C3CDC"/>
    <w:rsid w:val="001C4901"/>
    <w:rsid w:val="001C4A38"/>
    <w:rsid w:val="001C51BB"/>
    <w:rsid w:val="001C521C"/>
    <w:rsid w:val="001C5A23"/>
    <w:rsid w:val="001C6210"/>
    <w:rsid w:val="001C642A"/>
    <w:rsid w:val="001C6614"/>
    <w:rsid w:val="001C6B55"/>
    <w:rsid w:val="001C6E13"/>
    <w:rsid w:val="001C7423"/>
    <w:rsid w:val="001D04AF"/>
    <w:rsid w:val="001D0686"/>
    <w:rsid w:val="001D0DD0"/>
    <w:rsid w:val="001D112E"/>
    <w:rsid w:val="001D199F"/>
    <w:rsid w:val="001D1D13"/>
    <w:rsid w:val="001D27B3"/>
    <w:rsid w:val="001D27DA"/>
    <w:rsid w:val="001D3091"/>
    <w:rsid w:val="001D32FB"/>
    <w:rsid w:val="001D3BD8"/>
    <w:rsid w:val="001D3E24"/>
    <w:rsid w:val="001D46D1"/>
    <w:rsid w:val="001D48EC"/>
    <w:rsid w:val="001D4EB5"/>
    <w:rsid w:val="001D547D"/>
    <w:rsid w:val="001D58BC"/>
    <w:rsid w:val="001D59F0"/>
    <w:rsid w:val="001D5AF2"/>
    <w:rsid w:val="001D67FA"/>
    <w:rsid w:val="001D682C"/>
    <w:rsid w:val="001E03A4"/>
    <w:rsid w:val="001E0ABD"/>
    <w:rsid w:val="001E0D91"/>
    <w:rsid w:val="001E1529"/>
    <w:rsid w:val="001E17AC"/>
    <w:rsid w:val="001E1DF0"/>
    <w:rsid w:val="001E1E66"/>
    <w:rsid w:val="001E22C9"/>
    <w:rsid w:val="001E31BF"/>
    <w:rsid w:val="001E35F8"/>
    <w:rsid w:val="001E43B5"/>
    <w:rsid w:val="001E45E8"/>
    <w:rsid w:val="001E4882"/>
    <w:rsid w:val="001E49A8"/>
    <w:rsid w:val="001E5163"/>
    <w:rsid w:val="001E53BF"/>
    <w:rsid w:val="001E6688"/>
    <w:rsid w:val="001E6C44"/>
    <w:rsid w:val="001E7B24"/>
    <w:rsid w:val="001F02C5"/>
    <w:rsid w:val="001F06C5"/>
    <w:rsid w:val="001F1628"/>
    <w:rsid w:val="001F171E"/>
    <w:rsid w:val="001F1934"/>
    <w:rsid w:val="001F2031"/>
    <w:rsid w:val="001F272B"/>
    <w:rsid w:val="001F2C2E"/>
    <w:rsid w:val="001F2D2D"/>
    <w:rsid w:val="001F2ED1"/>
    <w:rsid w:val="001F3188"/>
    <w:rsid w:val="001F3400"/>
    <w:rsid w:val="001F3E60"/>
    <w:rsid w:val="001F4997"/>
    <w:rsid w:val="001F4DD0"/>
    <w:rsid w:val="001F508B"/>
    <w:rsid w:val="001F58C0"/>
    <w:rsid w:val="001F6553"/>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C9A"/>
    <w:rsid w:val="00204D99"/>
    <w:rsid w:val="00204FC1"/>
    <w:rsid w:val="00205C7D"/>
    <w:rsid w:val="00206413"/>
    <w:rsid w:val="00206AC3"/>
    <w:rsid w:val="00207C48"/>
    <w:rsid w:val="0021028F"/>
    <w:rsid w:val="0021048C"/>
    <w:rsid w:val="002105CA"/>
    <w:rsid w:val="00210A6E"/>
    <w:rsid w:val="002114A2"/>
    <w:rsid w:val="002118BB"/>
    <w:rsid w:val="002125E5"/>
    <w:rsid w:val="002127EC"/>
    <w:rsid w:val="002127FD"/>
    <w:rsid w:val="00212C53"/>
    <w:rsid w:val="002134D3"/>
    <w:rsid w:val="002139B2"/>
    <w:rsid w:val="00214CAD"/>
    <w:rsid w:val="00215C35"/>
    <w:rsid w:val="00215CCD"/>
    <w:rsid w:val="00215CF9"/>
    <w:rsid w:val="00215FA3"/>
    <w:rsid w:val="00216473"/>
    <w:rsid w:val="00216AB2"/>
    <w:rsid w:val="00220704"/>
    <w:rsid w:val="002210A8"/>
    <w:rsid w:val="0022165C"/>
    <w:rsid w:val="00221A32"/>
    <w:rsid w:val="00221BD0"/>
    <w:rsid w:val="00221D83"/>
    <w:rsid w:val="00221F96"/>
    <w:rsid w:val="00221FB3"/>
    <w:rsid w:val="00222DEB"/>
    <w:rsid w:val="00222FCA"/>
    <w:rsid w:val="00223122"/>
    <w:rsid w:val="00224502"/>
    <w:rsid w:val="00224750"/>
    <w:rsid w:val="00225630"/>
    <w:rsid w:val="002256D8"/>
    <w:rsid w:val="00225790"/>
    <w:rsid w:val="002257A3"/>
    <w:rsid w:val="002266BF"/>
    <w:rsid w:val="00226A74"/>
    <w:rsid w:val="00230119"/>
    <w:rsid w:val="00230598"/>
    <w:rsid w:val="00230CD1"/>
    <w:rsid w:val="00230D6E"/>
    <w:rsid w:val="00230EBB"/>
    <w:rsid w:val="0023179C"/>
    <w:rsid w:val="00231DDA"/>
    <w:rsid w:val="00232024"/>
    <w:rsid w:val="00232D2C"/>
    <w:rsid w:val="00232EDB"/>
    <w:rsid w:val="002337E2"/>
    <w:rsid w:val="002340C5"/>
    <w:rsid w:val="00234609"/>
    <w:rsid w:val="00234A2B"/>
    <w:rsid w:val="00234E43"/>
    <w:rsid w:val="002352C0"/>
    <w:rsid w:val="002352DE"/>
    <w:rsid w:val="002353FB"/>
    <w:rsid w:val="0023562C"/>
    <w:rsid w:val="00236359"/>
    <w:rsid w:val="00236E1F"/>
    <w:rsid w:val="00237454"/>
    <w:rsid w:val="00237975"/>
    <w:rsid w:val="00237FD6"/>
    <w:rsid w:val="002407A5"/>
    <w:rsid w:val="00240C01"/>
    <w:rsid w:val="00241484"/>
    <w:rsid w:val="002424A0"/>
    <w:rsid w:val="00242F76"/>
    <w:rsid w:val="00243BF1"/>
    <w:rsid w:val="00244D72"/>
    <w:rsid w:val="00245A35"/>
    <w:rsid w:val="00245BE5"/>
    <w:rsid w:val="002461AB"/>
    <w:rsid w:val="0024667B"/>
    <w:rsid w:val="002477C3"/>
    <w:rsid w:val="002502EB"/>
    <w:rsid w:val="002504AF"/>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6066F"/>
    <w:rsid w:val="002609C3"/>
    <w:rsid w:val="00260B91"/>
    <w:rsid w:val="00261035"/>
    <w:rsid w:val="00261187"/>
    <w:rsid w:val="002614AE"/>
    <w:rsid w:val="00262148"/>
    <w:rsid w:val="00262697"/>
    <w:rsid w:val="00263BDB"/>
    <w:rsid w:val="002648C3"/>
    <w:rsid w:val="00265788"/>
    <w:rsid w:val="002657BE"/>
    <w:rsid w:val="00265A93"/>
    <w:rsid w:val="00265D4A"/>
    <w:rsid w:val="002660B2"/>
    <w:rsid w:val="0026652D"/>
    <w:rsid w:val="002667AC"/>
    <w:rsid w:val="00266C32"/>
    <w:rsid w:val="00266DA8"/>
    <w:rsid w:val="00267CE6"/>
    <w:rsid w:val="00270383"/>
    <w:rsid w:val="00270A02"/>
    <w:rsid w:val="00270ABB"/>
    <w:rsid w:val="00270E58"/>
    <w:rsid w:val="00270E91"/>
    <w:rsid w:val="0027108B"/>
    <w:rsid w:val="00271107"/>
    <w:rsid w:val="00271246"/>
    <w:rsid w:val="00271BEC"/>
    <w:rsid w:val="002721D4"/>
    <w:rsid w:val="00273031"/>
    <w:rsid w:val="00273C40"/>
    <w:rsid w:val="00273FEB"/>
    <w:rsid w:val="00274C36"/>
    <w:rsid w:val="00274D84"/>
    <w:rsid w:val="00275B45"/>
    <w:rsid w:val="00275CF8"/>
    <w:rsid w:val="00275EEC"/>
    <w:rsid w:val="002764CE"/>
    <w:rsid w:val="002804F8"/>
    <w:rsid w:val="00280BC3"/>
    <w:rsid w:val="002812CA"/>
    <w:rsid w:val="00281AAD"/>
    <w:rsid w:val="00281BA3"/>
    <w:rsid w:val="0028272F"/>
    <w:rsid w:val="00282926"/>
    <w:rsid w:val="00282B1C"/>
    <w:rsid w:val="00283B43"/>
    <w:rsid w:val="00283D3D"/>
    <w:rsid w:val="002843AD"/>
    <w:rsid w:val="0028459B"/>
    <w:rsid w:val="0028466D"/>
    <w:rsid w:val="0028488E"/>
    <w:rsid w:val="00284B5C"/>
    <w:rsid w:val="00284BF0"/>
    <w:rsid w:val="002858FB"/>
    <w:rsid w:val="00285B27"/>
    <w:rsid w:val="00285C9D"/>
    <w:rsid w:val="002868E0"/>
    <w:rsid w:val="00286A2D"/>
    <w:rsid w:val="00286D94"/>
    <w:rsid w:val="002878E4"/>
    <w:rsid w:val="0029059B"/>
    <w:rsid w:val="002908C2"/>
    <w:rsid w:val="00290B28"/>
    <w:rsid w:val="00291138"/>
    <w:rsid w:val="00291A0E"/>
    <w:rsid w:val="00292048"/>
    <w:rsid w:val="0029285D"/>
    <w:rsid w:val="002938EB"/>
    <w:rsid w:val="002939F6"/>
    <w:rsid w:val="002941D4"/>
    <w:rsid w:val="00294990"/>
    <w:rsid w:val="0029514A"/>
    <w:rsid w:val="0029516C"/>
    <w:rsid w:val="00295631"/>
    <w:rsid w:val="002963A9"/>
    <w:rsid w:val="00296669"/>
    <w:rsid w:val="00296751"/>
    <w:rsid w:val="002978E0"/>
    <w:rsid w:val="002979B7"/>
    <w:rsid w:val="002A0F81"/>
    <w:rsid w:val="002A1822"/>
    <w:rsid w:val="002A1AFC"/>
    <w:rsid w:val="002A27ED"/>
    <w:rsid w:val="002A32F3"/>
    <w:rsid w:val="002A3D39"/>
    <w:rsid w:val="002A3F67"/>
    <w:rsid w:val="002A4437"/>
    <w:rsid w:val="002A44AC"/>
    <w:rsid w:val="002A4890"/>
    <w:rsid w:val="002A5E3D"/>
    <w:rsid w:val="002A6C52"/>
    <w:rsid w:val="002A7753"/>
    <w:rsid w:val="002A78B1"/>
    <w:rsid w:val="002B03E5"/>
    <w:rsid w:val="002B0876"/>
    <w:rsid w:val="002B09A3"/>
    <w:rsid w:val="002B0BA5"/>
    <w:rsid w:val="002B0EFC"/>
    <w:rsid w:val="002B1721"/>
    <w:rsid w:val="002B1761"/>
    <w:rsid w:val="002B217D"/>
    <w:rsid w:val="002B26AE"/>
    <w:rsid w:val="002B28D6"/>
    <w:rsid w:val="002B2D5D"/>
    <w:rsid w:val="002B2EB5"/>
    <w:rsid w:val="002B3677"/>
    <w:rsid w:val="002B3F3A"/>
    <w:rsid w:val="002B4126"/>
    <w:rsid w:val="002B452C"/>
    <w:rsid w:val="002B45AE"/>
    <w:rsid w:val="002B49F7"/>
    <w:rsid w:val="002B501A"/>
    <w:rsid w:val="002B5BFC"/>
    <w:rsid w:val="002B5D43"/>
    <w:rsid w:val="002B5E59"/>
    <w:rsid w:val="002B5FD6"/>
    <w:rsid w:val="002B60A0"/>
    <w:rsid w:val="002B6698"/>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504"/>
    <w:rsid w:val="002C6C25"/>
    <w:rsid w:val="002D0AD9"/>
    <w:rsid w:val="002D1690"/>
    <w:rsid w:val="002D1AA7"/>
    <w:rsid w:val="002D1C09"/>
    <w:rsid w:val="002D1F34"/>
    <w:rsid w:val="002D2163"/>
    <w:rsid w:val="002D3385"/>
    <w:rsid w:val="002D36FF"/>
    <w:rsid w:val="002D3EF9"/>
    <w:rsid w:val="002D40EE"/>
    <w:rsid w:val="002D42F3"/>
    <w:rsid w:val="002D51B5"/>
    <w:rsid w:val="002D56CD"/>
    <w:rsid w:val="002D5D23"/>
    <w:rsid w:val="002D73D8"/>
    <w:rsid w:val="002D7560"/>
    <w:rsid w:val="002D77B2"/>
    <w:rsid w:val="002D78AD"/>
    <w:rsid w:val="002D7919"/>
    <w:rsid w:val="002D794E"/>
    <w:rsid w:val="002E0FE2"/>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6C32"/>
    <w:rsid w:val="002E6EF8"/>
    <w:rsid w:val="002E6FB4"/>
    <w:rsid w:val="002E78A0"/>
    <w:rsid w:val="002E7C85"/>
    <w:rsid w:val="002E7F61"/>
    <w:rsid w:val="002F041F"/>
    <w:rsid w:val="002F0477"/>
    <w:rsid w:val="002F09BC"/>
    <w:rsid w:val="002F1254"/>
    <w:rsid w:val="002F1A03"/>
    <w:rsid w:val="002F2283"/>
    <w:rsid w:val="002F2CE3"/>
    <w:rsid w:val="002F3582"/>
    <w:rsid w:val="002F433C"/>
    <w:rsid w:val="002F4406"/>
    <w:rsid w:val="002F456C"/>
    <w:rsid w:val="002F47CE"/>
    <w:rsid w:val="002F4B2C"/>
    <w:rsid w:val="002F5935"/>
    <w:rsid w:val="002F5F42"/>
    <w:rsid w:val="002F7B33"/>
    <w:rsid w:val="003000D0"/>
    <w:rsid w:val="003011A9"/>
    <w:rsid w:val="00301749"/>
    <w:rsid w:val="003017E8"/>
    <w:rsid w:val="00301FAA"/>
    <w:rsid w:val="00302B2D"/>
    <w:rsid w:val="00303CAD"/>
    <w:rsid w:val="00304291"/>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C3D"/>
    <w:rsid w:val="00310571"/>
    <w:rsid w:val="00310DEF"/>
    <w:rsid w:val="00310E18"/>
    <w:rsid w:val="003117D3"/>
    <w:rsid w:val="00311A15"/>
    <w:rsid w:val="00311B8E"/>
    <w:rsid w:val="00312370"/>
    <w:rsid w:val="0031305D"/>
    <w:rsid w:val="00314C38"/>
    <w:rsid w:val="00315A4E"/>
    <w:rsid w:val="00315C18"/>
    <w:rsid w:val="00315ECA"/>
    <w:rsid w:val="003161D2"/>
    <w:rsid w:val="003162AB"/>
    <w:rsid w:val="0031661A"/>
    <w:rsid w:val="00316C83"/>
    <w:rsid w:val="00316DCA"/>
    <w:rsid w:val="003170C7"/>
    <w:rsid w:val="0031786C"/>
    <w:rsid w:val="003219D4"/>
    <w:rsid w:val="003221C7"/>
    <w:rsid w:val="00322D3B"/>
    <w:rsid w:val="00325044"/>
    <w:rsid w:val="003252A9"/>
    <w:rsid w:val="00325BBE"/>
    <w:rsid w:val="00325D70"/>
    <w:rsid w:val="0032761C"/>
    <w:rsid w:val="003279C2"/>
    <w:rsid w:val="00327BE1"/>
    <w:rsid w:val="00327D1D"/>
    <w:rsid w:val="00330848"/>
    <w:rsid w:val="0033102D"/>
    <w:rsid w:val="00331C7B"/>
    <w:rsid w:val="00333633"/>
    <w:rsid w:val="00333A87"/>
    <w:rsid w:val="00333D93"/>
    <w:rsid w:val="00334096"/>
    <w:rsid w:val="0033421C"/>
    <w:rsid w:val="0033461D"/>
    <w:rsid w:val="0033465A"/>
    <w:rsid w:val="00334A10"/>
    <w:rsid w:val="00334CDC"/>
    <w:rsid w:val="00335096"/>
    <w:rsid w:val="003354B3"/>
    <w:rsid w:val="00335C55"/>
    <w:rsid w:val="00335D9E"/>
    <w:rsid w:val="00336355"/>
    <w:rsid w:val="0033639E"/>
    <w:rsid w:val="00336F1E"/>
    <w:rsid w:val="003377E4"/>
    <w:rsid w:val="0034010E"/>
    <w:rsid w:val="0034023B"/>
    <w:rsid w:val="00340848"/>
    <w:rsid w:val="00340A2D"/>
    <w:rsid w:val="00340A63"/>
    <w:rsid w:val="00340FD2"/>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1645"/>
    <w:rsid w:val="00352B8E"/>
    <w:rsid w:val="00352DE4"/>
    <w:rsid w:val="00353CA7"/>
    <w:rsid w:val="003540B0"/>
    <w:rsid w:val="00354730"/>
    <w:rsid w:val="00354962"/>
    <w:rsid w:val="00354C03"/>
    <w:rsid w:val="00355167"/>
    <w:rsid w:val="00355210"/>
    <w:rsid w:val="0035524E"/>
    <w:rsid w:val="00355B76"/>
    <w:rsid w:val="003561F9"/>
    <w:rsid w:val="0035736C"/>
    <w:rsid w:val="00357808"/>
    <w:rsid w:val="0036010A"/>
    <w:rsid w:val="00360844"/>
    <w:rsid w:val="00360F19"/>
    <w:rsid w:val="0036104E"/>
    <w:rsid w:val="00361607"/>
    <w:rsid w:val="003617AD"/>
    <w:rsid w:val="00361A62"/>
    <w:rsid w:val="00361CCC"/>
    <w:rsid w:val="003624DF"/>
    <w:rsid w:val="003628D8"/>
    <w:rsid w:val="00363119"/>
    <w:rsid w:val="00363E0E"/>
    <w:rsid w:val="00364195"/>
    <w:rsid w:val="00364FAF"/>
    <w:rsid w:val="0036528C"/>
    <w:rsid w:val="00365A4F"/>
    <w:rsid w:val="00366CBF"/>
    <w:rsid w:val="00367645"/>
    <w:rsid w:val="00367745"/>
    <w:rsid w:val="003678B0"/>
    <w:rsid w:val="00367EE1"/>
    <w:rsid w:val="003708AA"/>
    <w:rsid w:val="00370D00"/>
    <w:rsid w:val="00370D57"/>
    <w:rsid w:val="0037107F"/>
    <w:rsid w:val="00372653"/>
    <w:rsid w:val="00372BFB"/>
    <w:rsid w:val="00372FD8"/>
    <w:rsid w:val="003732EC"/>
    <w:rsid w:val="003733D6"/>
    <w:rsid w:val="00373ACB"/>
    <w:rsid w:val="00373ED5"/>
    <w:rsid w:val="00374303"/>
    <w:rsid w:val="00375A8B"/>
    <w:rsid w:val="00375DDB"/>
    <w:rsid w:val="003767BE"/>
    <w:rsid w:val="003771EC"/>
    <w:rsid w:val="00377A6D"/>
    <w:rsid w:val="00377CCF"/>
    <w:rsid w:val="003800B4"/>
    <w:rsid w:val="00380BFB"/>
    <w:rsid w:val="00380CCC"/>
    <w:rsid w:val="0038148F"/>
    <w:rsid w:val="00381EE7"/>
    <w:rsid w:val="00382C74"/>
    <w:rsid w:val="003830B1"/>
    <w:rsid w:val="003830BE"/>
    <w:rsid w:val="003833F6"/>
    <w:rsid w:val="00384932"/>
    <w:rsid w:val="003850F3"/>
    <w:rsid w:val="003866F9"/>
    <w:rsid w:val="003876B3"/>
    <w:rsid w:val="00387AA0"/>
    <w:rsid w:val="00390C09"/>
    <w:rsid w:val="00391B4C"/>
    <w:rsid w:val="00392667"/>
    <w:rsid w:val="003929BD"/>
    <w:rsid w:val="00392F5E"/>
    <w:rsid w:val="00393839"/>
    <w:rsid w:val="003938F4"/>
    <w:rsid w:val="00393E40"/>
    <w:rsid w:val="00394281"/>
    <w:rsid w:val="0039501E"/>
    <w:rsid w:val="00395197"/>
    <w:rsid w:val="003951BD"/>
    <w:rsid w:val="003951DA"/>
    <w:rsid w:val="00395462"/>
    <w:rsid w:val="003954DB"/>
    <w:rsid w:val="003955A6"/>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3144"/>
    <w:rsid w:val="003A4268"/>
    <w:rsid w:val="003A44AE"/>
    <w:rsid w:val="003A550B"/>
    <w:rsid w:val="003A5970"/>
    <w:rsid w:val="003A6032"/>
    <w:rsid w:val="003A6301"/>
    <w:rsid w:val="003A67DB"/>
    <w:rsid w:val="003A70F0"/>
    <w:rsid w:val="003A7142"/>
    <w:rsid w:val="003B0A84"/>
    <w:rsid w:val="003B2376"/>
    <w:rsid w:val="003B266A"/>
    <w:rsid w:val="003B2879"/>
    <w:rsid w:val="003B3ACB"/>
    <w:rsid w:val="003B3AF2"/>
    <w:rsid w:val="003B4396"/>
    <w:rsid w:val="003B5B57"/>
    <w:rsid w:val="003B5E2A"/>
    <w:rsid w:val="003B66EF"/>
    <w:rsid w:val="003B675C"/>
    <w:rsid w:val="003B73E0"/>
    <w:rsid w:val="003B790B"/>
    <w:rsid w:val="003B795C"/>
    <w:rsid w:val="003B7E9C"/>
    <w:rsid w:val="003C0FC6"/>
    <w:rsid w:val="003C1838"/>
    <w:rsid w:val="003C31E7"/>
    <w:rsid w:val="003C3596"/>
    <w:rsid w:val="003C35DB"/>
    <w:rsid w:val="003C3D14"/>
    <w:rsid w:val="003C3D35"/>
    <w:rsid w:val="003C3F50"/>
    <w:rsid w:val="003C3F79"/>
    <w:rsid w:val="003C41E3"/>
    <w:rsid w:val="003C4216"/>
    <w:rsid w:val="003C49B6"/>
    <w:rsid w:val="003C4C22"/>
    <w:rsid w:val="003C4C44"/>
    <w:rsid w:val="003C4E4E"/>
    <w:rsid w:val="003C5736"/>
    <w:rsid w:val="003C5B9E"/>
    <w:rsid w:val="003C62C5"/>
    <w:rsid w:val="003C7D1A"/>
    <w:rsid w:val="003C7FDF"/>
    <w:rsid w:val="003D142B"/>
    <w:rsid w:val="003D1733"/>
    <w:rsid w:val="003D1F03"/>
    <w:rsid w:val="003D2E27"/>
    <w:rsid w:val="003D3499"/>
    <w:rsid w:val="003D3945"/>
    <w:rsid w:val="003D395A"/>
    <w:rsid w:val="003D39F0"/>
    <w:rsid w:val="003D3C03"/>
    <w:rsid w:val="003D4B12"/>
    <w:rsid w:val="003D4D15"/>
    <w:rsid w:val="003D5129"/>
    <w:rsid w:val="003D63FB"/>
    <w:rsid w:val="003D64F8"/>
    <w:rsid w:val="003E10B5"/>
    <w:rsid w:val="003E2A5B"/>
    <w:rsid w:val="003E2DF1"/>
    <w:rsid w:val="003E2E81"/>
    <w:rsid w:val="003E32AE"/>
    <w:rsid w:val="003E3B49"/>
    <w:rsid w:val="003E3FE1"/>
    <w:rsid w:val="003E4420"/>
    <w:rsid w:val="003E55CD"/>
    <w:rsid w:val="003E612B"/>
    <w:rsid w:val="003E6407"/>
    <w:rsid w:val="003E64DA"/>
    <w:rsid w:val="003E68E1"/>
    <w:rsid w:val="003E6B42"/>
    <w:rsid w:val="003E6B97"/>
    <w:rsid w:val="003E752F"/>
    <w:rsid w:val="003F0740"/>
    <w:rsid w:val="003F0BD2"/>
    <w:rsid w:val="003F0C24"/>
    <w:rsid w:val="003F1F80"/>
    <w:rsid w:val="003F22AE"/>
    <w:rsid w:val="003F45F8"/>
    <w:rsid w:val="003F4E5B"/>
    <w:rsid w:val="003F51BF"/>
    <w:rsid w:val="003F5A4B"/>
    <w:rsid w:val="003F5DCF"/>
    <w:rsid w:val="003F5E7C"/>
    <w:rsid w:val="003F7B66"/>
    <w:rsid w:val="003F7F68"/>
    <w:rsid w:val="00401D98"/>
    <w:rsid w:val="00402B0D"/>
    <w:rsid w:val="0040525F"/>
    <w:rsid w:val="00405440"/>
    <w:rsid w:val="00405CCB"/>
    <w:rsid w:val="004062AB"/>
    <w:rsid w:val="004068D2"/>
    <w:rsid w:val="004068E8"/>
    <w:rsid w:val="00406C12"/>
    <w:rsid w:val="00406D34"/>
    <w:rsid w:val="00406DB0"/>
    <w:rsid w:val="00406E99"/>
    <w:rsid w:val="0040793C"/>
    <w:rsid w:val="00410632"/>
    <w:rsid w:val="00410D85"/>
    <w:rsid w:val="00411310"/>
    <w:rsid w:val="00411627"/>
    <w:rsid w:val="00411656"/>
    <w:rsid w:val="00413024"/>
    <w:rsid w:val="00413787"/>
    <w:rsid w:val="004138C7"/>
    <w:rsid w:val="00413938"/>
    <w:rsid w:val="00413B85"/>
    <w:rsid w:val="00413DD0"/>
    <w:rsid w:val="00414697"/>
    <w:rsid w:val="00414AF4"/>
    <w:rsid w:val="00414D5A"/>
    <w:rsid w:val="00414EA8"/>
    <w:rsid w:val="00414FAF"/>
    <w:rsid w:val="004150AF"/>
    <w:rsid w:val="0041584C"/>
    <w:rsid w:val="00415956"/>
    <w:rsid w:val="00415DA1"/>
    <w:rsid w:val="0041665B"/>
    <w:rsid w:val="00416E98"/>
    <w:rsid w:val="004170E0"/>
    <w:rsid w:val="004171E5"/>
    <w:rsid w:val="0041794B"/>
    <w:rsid w:val="00417B0C"/>
    <w:rsid w:val="00417D5A"/>
    <w:rsid w:val="00417EC9"/>
    <w:rsid w:val="00417F22"/>
    <w:rsid w:val="0042042B"/>
    <w:rsid w:val="004206E6"/>
    <w:rsid w:val="00420CBD"/>
    <w:rsid w:val="00421BB8"/>
    <w:rsid w:val="00421CF5"/>
    <w:rsid w:val="00421F83"/>
    <w:rsid w:val="00423096"/>
    <w:rsid w:val="0042341D"/>
    <w:rsid w:val="004237DD"/>
    <w:rsid w:val="00423BF4"/>
    <w:rsid w:val="00423C7F"/>
    <w:rsid w:val="004244B4"/>
    <w:rsid w:val="00424DB7"/>
    <w:rsid w:val="004253A8"/>
    <w:rsid w:val="0042595F"/>
    <w:rsid w:val="00425BAE"/>
    <w:rsid w:val="00425EC2"/>
    <w:rsid w:val="004267FE"/>
    <w:rsid w:val="00427073"/>
    <w:rsid w:val="004271AD"/>
    <w:rsid w:val="004273C0"/>
    <w:rsid w:val="00427769"/>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2C6E"/>
    <w:rsid w:val="00433390"/>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A33"/>
    <w:rsid w:val="00443C40"/>
    <w:rsid w:val="00444AEC"/>
    <w:rsid w:val="0044521B"/>
    <w:rsid w:val="00445F37"/>
    <w:rsid w:val="00451A21"/>
    <w:rsid w:val="00451A5C"/>
    <w:rsid w:val="00452945"/>
    <w:rsid w:val="00452E55"/>
    <w:rsid w:val="00453C4F"/>
    <w:rsid w:val="004553EE"/>
    <w:rsid w:val="00455A79"/>
    <w:rsid w:val="00455AFF"/>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A0B"/>
    <w:rsid w:val="00464CDD"/>
    <w:rsid w:val="00464D5D"/>
    <w:rsid w:val="00464E9A"/>
    <w:rsid w:val="00465B3F"/>
    <w:rsid w:val="00466477"/>
    <w:rsid w:val="0046684F"/>
    <w:rsid w:val="00467BF8"/>
    <w:rsid w:val="00470C1F"/>
    <w:rsid w:val="004711D5"/>
    <w:rsid w:val="00471AD7"/>
    <w:rsid w:val="00472C5E"/>
    <w:rsid w:val="004731D7"/>
    <w:rsid w:val="004732C3"/>
    <w:rsid w:val="00473688"/>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B64"/>
    <w:rsid w:val="0048353F"/>
    <w:rsid w:val="0048362A"/>
    <w:rsid w:val="00483BC1"/>
    <w:rsid w:val="00483CEB"/>
    <w:rsid w:val="00483F93"/>
    <w:rsid w:val="004841C8"/>
    <w:rsid w:val="0048476F"/>
    <w:rsid w:val="004855DA"/>
    <w:rsid w:val="00485ABB"/>
    <w:rsid w:val="00486141"/>
    <w:rsid w:val="00486518"/>
    <w:rsid w:val="0048764A"/>
    <w:rsid w:val="004903BB"/>
    <w:rsid w:val="00490DDB"/>
    <w:rsid w:val="00491566"/>
    <w:rsid w:val="0049170A"/>
    <w:rsid w:val="00492D53"/>
    <w:rsid w:val="0049351E"/>
    <w:rsid w:val="004939B9"/>
    <w:rsid w:val="00493B64"/>
    <w:rsid w:val="0049423C"/>
    <w:rsid w:val="00494A75"/>
    <w:rsid w:val="00494AAC"/>
    <w:rsid w:val="004951FE"/>
    <w:rsid w:val="00495EF2"/>
    <w:rsid w:val="004961FE"/>
    <w:rsid w:val="00496733"/>
    <w:rsid w:val="00497526"/>
    <w:rsid w:val="00497C82"/>
    <w:rsid w:val="00497FD6"/>
    <w:rsid w:val="004A07E3"/>
    <w:rsid w:val="004A1550"/>
    <w:rsid w:val="004A1823"/>
    <w:rsid w:val="004A21E5"/>
    <w:rsid w:val="004A23BA"/>
    <w:rsid w:val="004A2536"/>
    <w:rsid w:val="004A2BB2"/>
    <w:rsid w:val="004A3A21"/>
    <w:rsid w:val="004A4693"/>
    <w:rsid w:val="004A4BC2"/>
    <w:rsid w:val="004A4BF8"/>
    <w:rsid w:val="004A4C20"/>
    <w:rsid w:val="004A5723"/>
    <w:rsid w:val="004A5763"/>
    <w:rsid w:val="004A5871"/>
    <w:rsid w:val="004A65A7"/>
    <w:rsid w:val="004A6653"/>
    <w:rsid w:val="004A6661"/>
    <w:rsid w:val="004A7721"/>
    <w:rsid w:val="004A7DF2"/>
    <w:rsid w:val="004B0CA4"/>
    <w:rsid w:val="004B138B"/>
    <w:rsid w:val="004B15D8"/>
    <w:rsid w:val="004B1D2C"/>
    <w:rsid w:val="004B1E40"/>
    <w:rsid w:val="004B309B"/>
    <w:rsid w:val="004B33DE"/>
    <w:rsid w:val="004B34B8"/>
    <w:rsid w:val="004B4187"/>
    <w:rsid w:val="004B4578"/>
    <w:rsid w:val="004B4788"/>
    <w:rsid w:val="004B4E4C"/>
    <w:rsid w:val="004B5306"/>
    <w:rsid w:val="004B563A"/>
    <w:rsid w:val="004B563F"/>
    <w:rsid w:val="004B6390"/>
    <w:rsid w:val="004B6AA2"/>
    <w:rsid w:val="004B7389"/>
    <w:rsid w:val="004B73C0"/>
    <w:rsid w:val="004B7709"/>
    <w:rsid w:val="004B7B85"/>
    <w:rsid w:val="004B7D1F"/>
    <w:rsid w:val="004B7DC0"/>
    <w:rsid w:val="004C06A2"/>
    <w:rsid w:val="004C0B94"/>
    <w:rsid w:val="004C15F3"/>
    <w:rsid w:val="004C26EA"/>
    <w:rsid w:val="004C3C24"/>
    <w:rsid w:val="004C4E34"/>
    <w:rsid w:val="004C5276"/>
    <w:rsid w:val="004C6679"/>
    <w:rsid w:val="004C668B"/>
    <w:rsid w:val="004C69D7"/>
    <w:rsid w:val="004C7136"/>
    <w:rsid w:val="004C7BD5"/>
    <w:rsid w:val="004D00B0"/>
    <w:rsid w:val="004D046F"/>
    <w:rsid w:val="004D0490"/>
    <w:rsid w:val="004D04D8"/>
    <w:rsid w:val="004D07E5"/>
    <w:rsid w:val="004D0C34"/>
    <w:rsid w:val="004D128F"/>
    <w:rsid w:val="004D1841"/>
    <w:rsid w:val="004D18FB"/>
    <w:rsid w:val="004D198A"/>
    <w:rsid w:val="004D2769"/>
    <w:rsid w:val="004D36A7"/>
    <w:rsid w:val="004D3C8C"/>
    <w:rsid w:val="004D3CDF"/>
    <w:rsid w:val="004D4B18"/>
    <w:rsid w:val="004D4DEB"/>
    <w:rsid w:val="004D520F"/>
    <w:rsid w:val="004D6189"/>
    <w:rsid w:val="004D6713"/>
    <w:rsid w:val="004D67A2"/>
    <w:rsid w:val="004D6D10"/>
    <w:rsid w:val="004D6D15"/>
    <w:rsid w:val="004D76CC"/>
    <w:rsid w:val="004E0420"/>
    <w:rsid w:val="004E0438"/>
    <w:rsid w:val="004E0524"/>
    <w:rsid w:val="004E0743"/>
    <w:rsid w:val="004E0B6F"/>
    <w:rsid w:val="004E0E9F"/>
    <w:rsid w:val="004E15DF"/>
    <w:rsid w:val="004E1E46"/>
    <w:rsid w:val="004E232F"/>
    <w:rsid w:val="004E2680"/>
    <w:rsid w:val="004E27E5"/>
    <w:rsid w:val="004E2F94"/>
    <w:rsid w:val="004E3576"/>
    <w:rsid w:val="004E38FF"/>
    <w:rsid w:val="004E59EC"/>
    <w:rsid w:val="004E5D2A"/>
    <w:rsid w:val="004E64DE"/>
    <w:rsid w:val="004E6522"/>
    <w:rsid w:val="004E6D6E"/>
    <w:rsid w:val="004E6D7B"/>
    <w:rsid w:val="004E75DC"/>
    <w:rsid w:val="004E763B"/>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5659"/>
    <w:rsid w:val="004F575A"/>
    <w:rsid w:val="004F6615"/>
    <w:rsid w:val="004F686A"/>
    <w:rsid w:val="004F7A1D"/>
    <w:rsid w:val="004F7B2D"/>
    <w:rsid w:val="004F7DBB"/>
    <w:rsid w:val="004F7EEA"/>
    <w:rsid w:val="004F7F22"/>
    <w:rsid w:val="00500560"/>
    <w:rsid w:val="00501A4A"/>
    <w:rsid w:val="00501BBD"/>
    <w:rsid w:val="00502A8F"/>
    <w:rsid w:val="00503112"/>
    <w:rsid w:val="005035A3"/>
    <w:rsid w:val="00503858"/>
    <w:rsid w:val="00504A44"/>
    <w:rsid w:val="00504CDB"/>
    <w:rsid w:val="00505836"/>
    <w:rsid w:val="00505919"/>
    <w:rsid w:val="00505FA8"/>
    <w:rsid w:val="00510503"/>
    <w:rsid w:val="0051092B"/>
    <w:rsid w:val="00510948"/>
    <w:rsid w:val="0051194A"/>
    <w:rsid w:val="00511E7E"/>
    <w:rsid w:val="00511E8F"/>
    <w:rsid w:val="00514348"/>
    <w:rsid w:val="00514E61"/>
    <w:rsid w:val="00515C97"/>
    <w:rsid w:val="00515CBD"/>
    <w:rsid w:val="00516088"/>
    <w:rsid w:val="00516382"/>
    <w:rsid w:val="00516995"/>
    <w:rsid w:val="00516B7F"/>
    <w:rsid w:val="00516F54"/>
    <w:rsid w:val="00516FED"/>
    <w:rsid w:val="005170DB"/>
    <w:rsid w:val="005174F3"/>
    <w:rsid w:val="0051750E"/>
    <w:rsid w:val="00517B26"/>
    <w:rsid w:val="00517B80"/>
    <w:rsid w:val="00517CCA"/>
    <w:rsid w:val="00517DF3"/>
    <w:rsid w:val="00517E1B"/>
    <w:rsid w:val="00520563"/>
    <w:rsid w:val="005205D2"/>
    <w:rsid w:val="005207D2"/>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627E"/>
    <w:rsid w:val="005266C1"/>
    <w:rsid w:val="00526992"/>
    <w:rsid w:val="00526E19"/>
    <w:rsid w:val="0052794C"/>
    <w:rsid w:val="00527ACE"/>
    <w:rsid w:val="00527C8F"/>
    <w:rsid w:val="00531C07"/>
    <w:rsid w:val="00531C23"/>
    <w:rsid w:val="00531D97"/>
    <w:rsid w:val="00532358"/>
    <w:rsid w:val="00532BD7"/>
    <w:rsid w:val="00532E5F"/>
    <w:rsid w:val="005341EF"/>
    <w:rsid w:val="005349D0"/>
    <w:rsid w:val="00535180"/>
    <w:rsid w:val="005365E8"/>
    <w:rsid w:val="005368CF"/>
    <w:rsid w:val="005368F9"/>
    <w:rsid w:val="00536934"/>
    <w:rsid w:val="00536D22"/>
    <w:rsid w:val="005370F0"/>
    <w:rsid w:val="00537E96"/>
    <w:rsid w:val="005400D4"/>
    <w:rsid w:val="00540D20"/>
    <w:rsid w:val="0054175B"/>
    <w:rsid w:val="00541B96"/>
    <w:rsid w:val="00541D53"/>
    <w:rsid w:val="00542CA7"/>
    <w:rsid w:val="00542F89"/>
    <w:rsid w:val="005432F8"/>
    <w:rsid w:val="005434D5"/>
    <w:rsid w:val="00546746"/>
    <w:rsid w:val="005468DD"/>
    <w:rsid w:val="00546E0A"/>
    <w:rsid w:val="0054706A"/>
    <w:rsid w:val="0054746D"/>
    <w:rsid w:val="00547D7F"/>
    <w:rsid w:val="00547F8E"/>
    <w:rsid w:val="00550086"/>
    <w:rsid w:val="005517EF"/>
    <w:rsid w:val="00551C24"/>
    <w:rsid w:val="00552845"/>
    <w:rsid w:val="00553195"/>
    <w:rsid w:val="00553569"/>
    <w:rsid w:val="00553994"/>
    <w:rsid w:val="00554DA5"/>
    <w:rsid w:val="00555001"/>
    <w:rsid w:val="00555A15"/>
    <w:rsid w:val="00555B3D"/>
    <w:rsid w:val="005563E1"/>
    <w:rsid w:val="00556A48"/>
    <w:rsid w:val="00556B99"/>
    <w:rsid w:val="00556EA2"/>
    <w:rsid w:val="00557347"/>
    <w:rsid w:val="005573A7"/>
    <w:rsid w:val="005575C6"/>
    <w:rsid w:val="0055783B"/>
    <w:rsid w:val="00560213"/>
    <w:rsid w:val="00560318"/>
    <w:rsid w:val="00560D23"/>
    <w:rsid w:val="00561186"/>
    <w:rsid w:val="00561194"/>
    <w:rsid w:val="00562A51"/>
    <w:rsid w:val="00562DBE"/>
    <w:rsid w:val="005650B7"/>
    <w:rsid w:val="00565380"/>
    <w:rsid w:val="00565D9B"/>
    <w:rsid w:val="005660BA"/>
    <w:rsid w:val="005668C4"/>
    <w:rsid w:val="00566A55"/>
    <w:rsid w:val="005678C2"/>
    <w:rsid w:val="00570399"/>
    <w:rsid w:val="00570C26"/>
    <w:rsid w:val="00570E5A"/>
    <w:rsid w:val="00570F19"/>
    <w:rsid w:val="00571D7B"/>
    <w:rsid w:val="00571F97"/>
    <w:rsid w:val="005721A2"/>
    <w:rsid w:val="005724BA"/>
    <w:rsid w:val="00572E12"/>
    <w:rsid w:val="0057331B"/>
    <w:rsid w:val="00573F37"/>
    <w:rsid w:val="00574157"/>
    <w:rsid w:val="0057470E"/>
    <w:rsid w:val="005754C8"/>
    <w:rsid w:val="00575656"/>
    <w:rsid w:val="00575C78"/>
    <w:rsid w:val="005762E4"/>
    <w:rsid w:val="0057655A"/>
    <w:rsid w:val="00577809"/>
    <w:rsid w:val="00577967"/>
    <w:rsid w:val="005806F6"/>
    <w:rsid w:val="00580C00"/>
    <w:rsid w:val="00581011"/>
    <w:rsid w:val="00581EE5"/>
    <w:rsid w:val="00582153"/>
    <w:rsid w:val="00582556"/>
    <w:rsid w:val="005832B7"/>
    <w:rsid w:val="005835E9"/>
    <w:rsid w:val="0058370F"/>
    <w:rsid w:val="00583F6F"/>
    <w:rsid w:val="00583FFD"/>
    <w:rsid w:val="00584D5F"/>
    <w:rsid w:val="005861AA"/>
    <w:rsid w:val="00586973"/>
    <w:rsid w:val="00586D5B"/>
    <w:rsid w:val="00586F4A"/>
    <w:rsid w:val="00587207"/>
    <w:rsid w:val="00587367"/>
    <w:rsid w:val="005916D6"/>
    <w:rsid w:val="00591A0F"/>
    <w:rsid w:val="005927EC"/>
    <w:rsid w:val="00593247"/>
    <w:rsid w:val="005937E4"/>
    <w:rsid w:val="00593B82"/>
    <w:rsid w:val="00593BCA"/>
    <w:rsid w:val="00593DB7"/>
    <w:rsid w:val="00593FC0"/>
    <w:rsid w:val="00594027"/>
    <w:rsid w:val="0059403E"/>
    <w:rsid w:val="00594BB8"/>
    <w:rsid w:val="005950D2"/>
    <w:rsid w:val="005966AF"/>
    <w:rsid w:val="00596A22"/>
    <w:rsid w:val="00596DA0"/>
    <w:rsid w:val="005971B8"/>
    <w:rsid w:val="00597219"/>
    <w:rsid w:val="00597666"/>
    <w:rsid w:val="00597AD6"/>
    <w:rsid w:val="00597FEE"/>
    <w:rsid w:val="005A0424"/>
    <w:rsid w:val="005A14E2"/>
    <w:rsid w:val="005A19D4"/>
    <w:rsid w:val="005A2A58"/>
    <w:rsid w:val="005A32EA"/>
    <w:rsid w:val="005A48E5"/>
    <w:rsid w:val="005A5582"/>
    <w:rsid w:val="005A563B"/>
    <w:rsid w:val="005A5DB3"/>
    <w:rsid w:val="005A6419"/>
    <w:rsid w:val="005A6591"/>
    <w:rsid w:val="005B082A"/>
    <w:rsid w:val="005B160D"/>
    <w:rsid w:val="005B1906"/>
    <w:rsid w:val="005B1A95"/>
    <w:rsid w:val="005B1B29"/>
    <w:rsid w:val="005B1BC0"/>
    <w:rsid w:val="005B2293"/>
    <w:rsid w:val="005B25DF"/>
    <w:rsid w:val="005B26AC"/>
    <w:rsid w:val="005B2CC5"/>
    <w:rsid w:val="005B2F16"/>
    <w:rsid w:val="005B2F5A"/>
    <w:rsid w:val="005B3245"/>
    <w:rsid w:val="005B3EAF"/>
    <w:rsid w:val="005B572A"/>
    <w:rsid w:val="005B5974"/>
    <w:rsid w:val="005B6662"/>
    <w:rsid w:val="005B6706"/>
    <w:rsid w:val="005B6740"/>
    <w:rsid w:val="005B6A5D"/>
    <w:rsid w:val="005B6E49"/>
    <w:rsid w:val="005B7A67"/>
    <w:rsid w:val="005B7EA8"/>
    <w:rsid w:val="005C08EF"/>
    <w:rsid w:val="005C0B71"/>
    <w:rsid w:val="005C123F"/>
    <w:rsid w:val="005C15A3"/>
    <w:rsid w:val="005C1901"/>
    <w:rsid w:val="005C1962"/>
    <w:rsid w:val="005C21B6"/>
    <w:rsid w:val="005C22C0"/>
    <w:rsid w:val="005C2E8A"/>
    <w:rsid w:val="005C4050"/>
    <w:rsid w:val="005C424F"/>
    <w:rsid w:val="005C4256"/>
    <w:rsid w:val="005C47BA"/>
    <w:rsid w:val="005C4D87"/>
    <w:rsid w:val="005C4E6C"/>
    <w:rsid w:val="005C5896"/>
    <w:rsid w:val="005C5CC2"/>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1A4"/>
    <w:rsid w:val="005D23D0"/>
    <w:rsid w:val="005D296A"/>
    <w:rsid w:val="005D3280"/>
    <w:rsid w:val="005D3283"/>
    <w:rsid w:val="005D32D9"/>
    <w:rsid w:val="005D35E9"/>
    <w:rsid w:val="005D36C1"/>
    <w:rsid w:val="005D3A0E"/>
    <w:rsid w:val="005D5369"/>
    <w:rsid w:val="005D6881"/>
    <w:rsid w:val="005D6944"/>
    <w:rsid w:val="005D6FAC"/>
    <w:rsid w:val="005D6FC0"/>
    <w:rsid w:val="005D779D"/>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793A"/>
    <w:rsid w:val="005F065D"/>
    <w:rsid w:val="005F1489"/>
    <w:rsid w:val="005F1A89"/>
    <w:rsid w:val="005F26C4"/>
    <w:rsid w:val="005F3C9A"/>
    <w:rsid w:val="005F406D"/>
    <w:rsid w:val="005F4675"/>
    <w:rsid w:val="005F4CE3"/>
    <w:rsid w:val="005F4D63"/>
    <w:rsid w:val="005F547D"/>
    <w:rsid w:val="005F5600"/>
    <w:rsid w:val="005F5D82"/>
    <w:rsid w:val="005F631A"/>
    <w:rsid w:val="005F645B"/>
    <w:rsid w:val="005F6AD1"/>
    <w:rsid w:val="005F6E44"/>
    <w:rsid w:val="005F7054"/>
    <w:rsid w:val="005F7317"/>
    <w:rsid w:val="005F747A"/>
    <w:rsid w:val="005F7594"/>
    <w:rsid w:val="005F798B"/>
    <w:rsid w:val="005F7D05"/>
    <w:rsid w:val="005F7D3A"/>
    <w:rsid w:val="005F7F3C"/>
    <w:rsid w:val="00600B5A"/>
    <w:rsid w:val="00600B8D"/>
    <w:rsid w:val="00600CEF"/>
    <w:rsid w:val="00600E2A"/>
    <w:rsid w:val="00600F02"/>
    <w:rsid w:val="006011FB"/>
    <w:rsid w:val="006016B2"/>
    <w:rsid w:val="006017EB"/>
    <w:rsid w:val="00601FE2"/>
    <w:rsid w:val="00602281"/>
    <w:rsid w:val="00602758"/>
    <w:rsid w:val="00602BBE"/>
    <w:rsid w:val="00602D88"/>
    <w:rsid w:val="00603337"/>
    <w:rsid w:val="00603469"/>
    <w:rsid w:val="00604128"/>
    <w:rsid w:val="00604523"/>
    <w:rsid w:val="006051A2"/>
    <w:rsid w:val="006055E7"/>
    <w:rsid w:val="006060D3"/>
    <w:rsid w:val="0060644F"/>
    <w:rsid w:val="006065A3"/>
    <w:rsid w:val="006066EE"/>
    <w:rsid w:val="00607397"/>
    <w:rsid w:val="00611192"/>
    <w:rsid w:val="00611317"/>
    <w:rsid w:val="006119B2"/>
    <w:rsid w:val="006120B6"/>
    <w:rsid w:val="00612684"/>
    <w:rsid w:val="00612768"/>
    <w:rsid w:val="00613611"/>
    <w:rsid w:val="00614175"/>
    <w:rsid w:val="0061489E"/>
    <w:rsid w:val="00614BDF"/>
    <w:rsid w:val="00614E44"/>
    <w:rsid w:val="00615504"/>
    <w:rsid w:val="00615E8E"/>
    <w:rsid w:val="0061690B"/>
    <w:rsid w:val="0061714D"/>
    <w:rsid w:val="00617D9B"/>
    <w:rsid w:val="00617F9E"/>
    <w:rsid w:val="0062125C"/>
    <w:rsid w:val="00621B8C"/>
    <w:rsid w:val="00621FF2"/>
    <w:rsid w:val="00622107"/>
    <w:rsid w:val="00622183"/>
    <w:rsid w:val="006222F3"/>
    <w:rsid w:val="0062235B"/>
    <w:rsid w:val="00622579"/>
    <w:rsid w:val="00622DFF"/>
    <w:rsid w:val="006236B5"/>
    <w:rsid w:val="00623A7F"/>
    <w:rsid w:val="00623BB4"/>
    <w:rsid w:val="00623D68"/>
    <w:rsid w:val="00624EF7"/>
    <w:rsid w:val="00625038"/>
    <w:rsid w:val="00625DC4"/>
    <w:rsid w:val="00625F05"/>
    <w:rsid w:val="00626C8F"/>
    <w:rsid w:val="00627763"/>
    <w:rsid w:val="00627B3C"/>
    <w:rsid w:val="006300E1"/>
    <w:rsid w:val="00630526"/>
    <w:rsid w:val="00630586"/>
    <w:rsid w:val="00630EA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921"/>
    <w:rsid w:val="00642C2B"/>
    <w:rsid w:val="00643695"/>
    <w:rsid w:val="0064394A"/>
    <w:rsid w:val="00643CD4"/>
    <w:rsid w:val="00643CF7"/>
    <w:rsid w:val="00643FB1"/>
    <w:rsid w:val="00643FEF"/>
    <w:rsid w:val="00644617"/>
    <w:rsid w:val="0064491E"/>
    <w:rsid w:val="00644C12"/>
    <w:rsid w:val="00645555"/>
    <w:rsid w:val="0064681A"/>
    <w:rsid w:val="0064752F"/>
    <w:rsid w:val="00647584"/>
    <w:rsid w:val="00650037"/>
    <w:rsid w:val="006502EE"/>
    <w:rsid w:val="00651A0B"/>
    <w:rsid w:val="006522E0"/>
    <w:rsid w:val="00652339"/>
    <w:rsid w:val="00652DB7"/>
    <w:rsid w:val="00653214"/>
    <w:rsid w:val="00653522"/>
    <w:rsid w:val="00653A07"/>
    <w:rsid w:val="0065435D"/>
    <w:rsid w:val="00656380"/>
    <w:rsid w:val="00656888"/>
    <w:rsid w:val="00656EC4"/>
    <w:rsid w:val="00657551"/>
    <w:rsid w:val="0065776D"/>
    <w:rsid w:val="00657C34"/>
    <w:rsid w:val="006601C3"/>
    <w:rsid w:val="00660212"/>
    <w:rsid w:val="00660676"/>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501E"/>
    <w:rsid w:val="00665212"/>
    <w:rsid w:val="00665686"/>
    <w:rsid w:val="00665A3E"/>
    <w:rsid w:val="00665D80"/>
    <w:rsid w:val="006664BE"/>
    <w:rsid w:val="00666621"/>
    <w:rsid w:val="006667D3"/>
    <w:rsid w:val="00666A2B"/>
    <w:rsid w:val="00666DEB"/>
    <w:rsid w:val="00671037"/>
    <w:rsid w:val="006711AF"/>
    <w:rsid w:val="00671B29"/>
    <w:rsid w:val="00671E29"/>
    <w:rsid w:val="0067218C"/>
    <w:rsid w:val="006732C0"/>
    <w:rsid w:val="006735AF"/>
    <w:rsid w:val="0067381D"/>
    <w:rsid w:val="00673A9F"/>
    <w:rsid w:val="00673BC8"/>
    <w:rsid w:val="00673D7B"/>
    <w:rsid w:val="0067407D"/>
    <w:rsid w:val="006741E4"/>
    <w:rsid w:val="006753A9"/>
    <w:rsid w:val="00676C42"/>
    <w:rsid w:val="00676FCA"/>
    <w:rsid w:val="0067717E"/>
    <w:rsid w:val="00677C46"/>
    <w:rsid w:val="00677E37"/>
    <w:rsid w:val="00680813"/>
    <w:rsid w:val="00680821"/>
    <w:rsid w:val="0068087D"/>
    <w:rsid w:val="0068096D"/>
    <w:rsid w:val="00681707"/>
    <w:rsid w:val="0068285B"/>
    <w:rsid w:val="0068362E"/>
    <w:rsid w:val="00685292"/>
    <w:rsid w:val="006853F1"/>
    <w:rsid w:val="006856C4"/>
    <w:rsid w:val="00685E52"/>
    <w:rsid w:val="00685F36"/>
    <w:rsid w:val="00686209"/>
    <w:rsid w:val="006862B1"/>
    <w:rsid w:val="00686394"/>
    <w:rsid w:val="006865A7"/>
    <w:rsid w:val="00686A14"/>
    <w:rsid w:val="006870F9"/>
    <w:rsid w:val="00687299"/>
    <w:rsid w:val="0068755B"/>
    <w:rsid w:val="00687DF9"/>
    <w:rsid w:val="006900B4"/>
    <w:rsid w:val="00690569"/>
    <w:rsid w:val="00690641"/>
    <w:rsid w:val="00690817"/>
    <w:rsid w:val="00690B2F"/>
    <w:rsid w:val="006915E4"/>
    <w:rsid w:val="00691604"/>
    <w:rsid w:val="00691E5C"/>
    <w:rsid w:val="006924AC"/>
    <w:rsid w:val="0069307F"/>
    <w:rsid w:val="00693139"/>
    <w:rsid w:val="0069370E"/>
    <w:rsid w:val="006939A4"/>
    <w:rsid w:val="006945D3"/>
    <w:rsid w:val="00694AB0"/>
    <w:rsid w:val="00694B4E"/>
    <w:rsid w:val="00694DD3"/>
    <w:rsid w:val="0069582A"/>
    <w:rsid w:val="00695CA6"/>
    <w:rsid w:val="0069612D"/>
    <w:rsid w:val="006963A1"/>
    <w:rsid w:val="00696C98"/>
    <w:rsid w:val="006970E8"/>
    <w:rsid w:val="006970F9"/>
    <w:rsid w:val="006974F7"/>
    <w:rsid w:val="006A03D7"/>
    <w:rsid w:val="006A074F"/>
    <w:rsid w:val="006A13D0"/>
    <w:rsid w:val="006A15DF"/>
    <w:rsid w:val="006A169F"/>
    <w:rsid w:val="006A179A"/>
    <w:rsid w:val="006A17C7"/>
    <w:rsid w:val="006A191D"/>
    <w:rsid w:val="006A19D7"/>
    <w:rsid w:val="006A1B38"/>
    <w:rsid w:val="006A2111"/>
    <w:rsid w:val="006A254D"/>
    <w:rsid w:val="006A2560"/>
    <w:rsid w:val="006A4559"/>
    <w:rsid w:val="006A4770"/>
    <w:rsid w:val="006A49BF"/>
    <w:rsid w:val="006A4B2A"/>
    <w:rsid w:val="006A554D"/>
    <w:rsid w:val="006A6197"/>
    <w:rsid w:val="006A6964"/>
    <w:rsid w:val="006A777C"/>
    <w:rsid w:val="006B0526"/>
    <w:rsid w:val="006B0755"/>
    <w:rsid w:val="006B095E"/>
    <w:rsid w:val="006B1036"/>
    <w:rsid w:val="006B1130"/>
    <w:rsid w:val="006B2C28"/>
    <w:rsid w:val="006B2DBE"/>
    <w:rsid w:val="006B32AC"/>
    <w:rsid w:val="006B338D"/>
    <w:rsid w:val="006B4389"/>
    <w:rsid w:val="006B5098"/>
    <w:rsid w:val="006B5C88"/>
    <w:rsid w:val="006B5D82"/>
    <w:rsid w:val="006B6030"/>
    <w:rsid w:val="006B69FD"/>
    <w:rsid w:val="006B6B35"/>
    <w:rsid w:val="006B7A78"/>
    <w:rsid w:val="006C07D3"/>
    <w:rsid w:val="006C0F92"/>
    <w:rsid w:val="006C1624"/>
    <w:rsid w:val="006C1ACE"/>
    <w:rsid w:val="006C26B9"/>
    <w:rsid w:val="006C2C4F"/>
    <w:rsid w:val="006C2E2F"/>
    <w:rsid w:val="006C4118"/>
    <w:rsid w:val="006C4302"/>
    <w:rsid w:val="006C5846"/>
    <w:rsid w:val="006C7802"/>
    <w:rsid w:val="006D0992"/>
    <w:rsid w:val="006D0B73"/>
    <w:rsid w:val="006D0E57"/>
    <w:rsid w:val="006D1BFF"/>
    <w:rsid w:val="006D2FBA"/>
    <w:rsid w:val="006D3544"/>
    <w:rsid w:val="006D3BF4"/>
    <w:rsid w:val="006D44D4"/>
    <w:rsid w:val="006D46A9"/>
    <w:rsid w:val="006D478A"/>
    <w:rsid w:val="006D48B9"/>
    <w:rsid w:val="006D4E89"/>
    <w:rsid w:val="006D535C"/>
    <w:rsid w:val="006D5456"/>
    <w:rsid w:val="006D660F"/>
    <w:rsid w:val="006D6682"/>
    <w:rsid w:val="006D7123"/>
    <w:rsid w:val="006D738C"/>
    <w:rsid w:val="006D7576"/>
    <w:rsid w:val="006D7D89"/>
    <w:rsid w:val="006D7F93"/>
    <w:rsid w:val="006E0602"/>
    <w:rsid w:val="006E09C4"/>
    <w:rsid w:val="006E0E13"/>
    <w:rsid w:val="006E10A1"/>
    <w:rsid w:val="006E225A"/>
    <w:rsid w:val="006E24EB"/>
    <w:rsid w:val="006E2B97"/>
    <w:rsid w:val="006E2C3B"/>
    <w:rsid w:val="006E3C98"/>
    <w:rsid w:val="006E3FCD"/>
    <w:rsid w:val="006E42EE"/>
    <w:rsid w:val="006E47C9"/>
    <w:rsid w:val="006E4D0F"/>
    <w:rsid w:val="006E6EFC"/>
    <w:rsid w:val="006E78A3"/>
    <w:rsid w:val="006E7903"/>
    <w:rsid w:val="006E79B2"/>
    <w:rsid w:val="006E7AC4"/>
    <w:rsid w:val="006F0E0E"/>
    <w:rsid w:val="006F0E11"/>
    <w:rsid w:val="006F16B4"/>
    <w:rsid w:val="006F260C"/>
    <w:rsid w:val="006F2779"/>
    <w:rsid w:val="006F2882"/>
    <w:rsid w:val="006F2A57"/>
    <w:rsid w:val="006F368E"/>
    <w:rsid w:val="006F4F77"/>
    <w:rsid w:val="006F5D01"/>
    <w:rsid w:val="006F643D"/>
    <w:rsid w:val="006F6BB5"/>
    <w:rsid w:val="006F6CC3"/>
    <w:rsid w:val="006F6E51"/>
    <w:rsid w:val="006F6EAA"/>
    <w:rsid w:val="006F734A"/>
    <w:rsid w:val="00701C2E"/>
    <w:rsid w:val="007025FD"/>
    <w:rsid w:val="00702898"/>
    <w:rsid w:val="00702A7F"/>
    <w:rsid w:val="0070358E"/>
    <w:rsid w:val="00703AE7"/>
    <w:rsid w:val="007040BB"/>
    <w:rsid w:val="00704A27"/>
    <w:rsid w:val="00704B43"/>
    <w:rsid w:val="00704CA3"/>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688"/>
    <w:rsid w:val="0071367A"/>
    <w:rsid w:val="007136C5"/>
    <w:rsid w:val="007137F4"/>
    <w:rsid w:val="007145BE"/>
    <w:rsid w:val="0071480E"/>
    <w:rsid w:val="00714A8A"/>
    <w:rsid w:val="00714E78"/>
    <w:rsid w:val="0071587A"/>
    <w:rsid w:val="00715D5C"/>
    <w:rsid w:val="00715DF0"/>
    <w:rsid w:val="0071681C"/>
    <w:rsid w:val="00716E1E"/>
    <w:rsid w:val="00716F81"/>
    <w:rsid w:val="007171E6"/>
    <w:rsid w:val="007174E7"/>
    <w:rsid w:val="00720F9A"/>
    <w:rsid w:val="007213BE"/>
    <w:rsid w:val="00721CAF"/>
    <w:rsid w:val="00721F6A"/>
    <w:rsid w:val="00721F9B"/>
    <w:rsid w:val="0072282F"/>
    <w:rsid w:val="00722DE2"/>
    <w:rsid w:val="00723215"/>
    <w:rsid w:val="00723B02"/>
    <w:rsid w:val="00723BBA"/>
    <w:rsid w:val="00723F98"/>
    <w:rsid w:val="0072431B"/>
    <w:rsid w:val="0072444F"/>
    <w:rsid w:val="00724771"/>
    <w:rsid w:val="00725460"/>
    <w:rsid w:val="00726620"/>
    <w:rsid w:val="00726F7A"/>
    <w:rsid w:val="0072784B"/>
    <w:rsid w:val="0073025A"/>
    <w:rsid w:val="00730A33"/>
    <w:rsid w:val="00730C94"/>
    <w:rsid w:val="00731B7C"/>
    <w:rsid w:val="00731DBC"/>
    <w:rsid w:val="00731F9D"/>
    <w:rsid w:val="00732CDF"/>
    <w:rsid w:val="0073437F"/>
    <w:rsid w:val="0073454B"/>
    <w:rsid w:val="007349FC"/>
    <w:rsid w:val="007356B7"/>
    <w:rsid w:val="00736108"/>
    <w:rsid w:val="007374CC"/>
    <w:rsid w:val="007376F2"/>
    <w:rsid w:val="00737830"/>
    <w:rsid w:val="00737B09"/>
    <w:rsid w:val="007400AC"/>
    <w:rsid w:val="0074037F"/>
    <w:rsid w:val="0074122A"/>
    <w:rsid w:val="007416CE"/>
    <w:rsid w:val="007418EF"/>
    <w:rsid w:val="0074199B"/>
    <w:rsid w:val="00741D38"/>
    <w:rsid w:val="00742ABC"/>
    <w:rsid w:val="00742C62"/>
    <w:rsid w:val="00743770"/>
    <w:rsid w:val="00743DDF"/>
    <w:rsid w:val="00744AC9"/>
    <w:rsid w:val="00744CD0"/>
    <w:rsid w:val="007454B7"/>
    <w:rsid w:val="007456C4"/>
    <w:rsid w:val="0074609F"/>
    <w:rsid w:val="007460A7"/>
    <w:rsid w:val="007461B6"/>
    <w:rsid w:val="007463B7"/>
    <w:rsid w:val="00747F10"/>
    <w:rsid w:val="00747F33"/>
    <w:rsid w:val="00747F84"/>
    <w:rsid w:val="00750146"/>
    <w:rsid w:val="007501CA"/>
    <w:rsid w:val="00750A72"/>
    <w:rsid w:val="00750D0B"/>
    <w:rsid w:val="00750DEE"/>
    <w:rsid w:val="00750FE2"/>
    <w:rsid w:val="007518AD"/>
    <w:rsid w:val="00751B19"/>
    <w:rsid w:val="0075203A"/>
    <w:rsid w:val="00752073"/>
    <w:rsid w:val="00753B7B"/>
    <w:rsid w:val="00753F3F"/>
    <w:rsid w:val="00755549"/>
    <w:rsid w:val="007557BE"/>
    <w:rsid w:val="00756384"/>
    <w:rsid w:val="00756A3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FAD"/>
    <w:rsid w:val="00763E13"/>
    <w:rsid w:val="0076467F"/>
    <w:rsid w:val="00764B28"/>
    <w:rsid w:val="00764B42"/>
    <w:rsid w:val="00764E10"/>
    <w:rsid w:val="007679CD"/>
    <w:rsid w:val="00767D81"/>
    <w:rsid w:val="00767DD9"/>
    <w:rsid w:val="00767F08"/>
    <w:rsid w:val="007700CA"/>
    <w:rsid w:val="00770A94"/>
    <w:rsid w:val="00770C0D"/>
    <w:rsid w:val="0077191B"/>
    <w:rsid w:val="00771AAC"/>
    <w:rsid w:val="00771E58"/>
    <w:rsid w:val="00772862"/>
    <w:rsid w:val="0077320B"/>
    <w:rsid w:val="00773AA2"/>
    <w:rsid w:val="0077458D"/>
    <w:rsid w:val="00774999"/>
    <w:rsid w:val="007752AB"/>
    <w:rsid w:val="0077561C"/>
    <w:rsid w:val="0077644B"/>
    <w:rsid w:val="00776B29"/>
    <w:rsid w:val="00776B50"/>
    <w:rsid w:val="00776DAB"/>
    <w:rsid w:val="00776F3C"/>
    <w:rsid w:val="0077730E"/>
    <w:rsid w:val="007778CC"/>
    <w:rsid w:val="007808C8"/>
    <w:rsid w:val="00780A54"/>
    <w:rsid w:val="00780A6B"/>
    <w:rsid w:val="00780F55"/>
    <w:rsid w:val="00782C35"/>
    <w:rsid w:val="00782FC1"/>
    <w:rsid w:val="007839D0"/>
    <w:rsid w:val="007843D7"/>
    <w:rsid w:val="00784C97"/>
    <w:rsid w:val="00785B79"/>
    <w:rsid w:val="00785C62"/>
    <w:rsid w:val="00786043"/>
    <w:rsid w:val="00786789"/>
    <w:rsid w:val="00786CBF"/>
    <w:rsid w:val="00787452"/>
    <w:rsid w:val="007901ED"/>
    <w:rsid w:val="007905CB"/>
    <w:rsid w:val="00790638"/>
    <w:rsid w:val="00790A8E"/>
    <w:rsid w:val="00791451"/>
    <w:rsid w:val="00791820"/>
    <w:rsid w:val="007918E3"/>
    <w:rsid w:val="00792200"/>
    <w:rsid w:val="007927AB"/>
    <w:rsid w:val="00792BCA"/>
    <w:rsid w:val="00792C28"/>
    <w:rsid w:val="00792DE6"/>
    <w:rsid w:val="00793C19"/>
    <w:rsid w:val="00793C38"/>
    <w:rsid w:val="00794414"/>
    <w:rsid w:val="007945C7"/>
    <w:rsid w:val="007947E0"/>
    <w:rsid w:val="00795009"/>
    <w:rsid w:val="0079533E"/>
    <w:rsid w:val="007965C5"/>
    <w:rsid w:val="0079682B"/>
    <w:rsid w:val="007976CD"/>
    <w:rsid w:val="00797A53"/>
    <w:rsid w:val="00797C0D"/>
    <w:rsid w:val="007A016B"/>
    <w:rsid w:val="007A167A"/>
    <w:rsid w:val="007A20A2"/>
    <w:rsid w:val="007A217A"/>
    <w:rsid w:val="007A217E"/>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7B0"/>
    <w:rsid w:val="007A7B7E"/>
    <w:rsid w:val="007A7E8F"/>
    <w:rsid w:val="007B0299"/>
    <w:rsid w:val="007B038F"/>
    <w:rsid w:val="007B0659"/>
    <w:rsid w:val="007B1165"/>
    <w:rsid w:val="007B1197"/>
    <w:rsid w:val="007B14D0"/>
    <w:rsid w:val="007B1F8E"/>
    <w:rsid w:val="007B214C"/>
    <w:rsid w:val="007B3318"/>
    <w:rsid w:val="007B42E8"/>
    <w:rsid w:val="007B4797"/>
    <w:rsid w:val="007B4D1F"/>
    <w:rsid w:val="007B5462"/>
    <w:rsid w:val="007B5543"/>
    <w:rsid w:val="007B5C1C"/>
    <w:rsid w:val="007B6847"/>
    <w:rsid w:val="007B697C"/>
    <w:rsid w:val="007B6BF6"/>
    <w:rsid w:val="007B6C45"/>
    <w:rsid w:val="007B7A09"/>
    <w:rsid w:val="007C02D2"/>
    <w:rsid w:val="007C1090"/>
    <w:rsid w:val="007C1973"/>
    <w:rsid w:val="007C1B0E"/>
    <w:rsid w:val="007C1EDD"/>
    <w:rsid w:val="007C1FCA"/>
    <w:rsid w:val="007C20C1"/>
    <w:rsid w:val="007C2F60"/>
    <w:rsid w:val="007C3F2D"/>
    <w:rsid w:val="007C3F43"/>
    <w:rsid w:val="007C42CD"/>
    <w:rsid w:val="007C4F5D"/>
    <w:rsid w:val="007C5382"/>
    <w:rsid w:val="007C55E9"/>
    <w:rsid w:val="007C6309"/>
    <w:rsid w:val="007C668C"/>
    <w:rsid w:val="007C6AD8"/>
    <w:rsid w:val="007C6D52"/>
    <w:rsid w:val="007C7567"/>
    <w:rsid w:val="007C765F"/>
    <w:rsid w:val="007C7CDF"/>
    <w:rsid w:val="007C7FB0"/>
    <w:rsid w:val="007D0359"/>
    <w:rsid w:val="007D07CD"/>
    <w:rsid w:val="007D098A"/>
    <w:rsid w:val="007D0ECC"/>
    <w:rsid w:val="007D1967"/>
    <w:rsid w:val="007D1E6F"/>
    <w:rsid w:val="007D233A"/>
    <w:rsid w:val="007D24C1"/>
    <w:rsid w:val="007D26DC"/>
    <w:rsid w:val="007D2B7B"/>
    <w:rsid w:val="007D3203"/>
    <w:rsid w:val="007D338B"/>
    <w:rsid w:val="007D33FE"/>
    <w:rsid w:val="007D38DF"/>
    <w:rsid w:val="007D3F48"/>
    <w:rsid w:val="007D4D82"/>
    <w:rsid w:val="007D4FC4"/>
    <w:rsid w:val="007D5996"/>
    <w:rsid w:val="007D6123"/>
    <w:rsid w:val="007D643D"/>
    <w:rsid w:val="007D67FE"/>
    <w:rsid w:val="007D6A2F"/>
    <w:rsid w:val="007D6ADC"/>
    <w:rsid w:val="007D6CB0"/>
    <w:rsid w:val="007D6FBC"/>
    <w:rsid w:val="007D75BE"/>
    <w:rsid w:val="007D79F3"/>
    <w:rsid w:val="007D7A54"/>
    <w:rsid w:val="007E018A"/>
    <w:rsid w:val="007E03EE"/>
    <w:rsid w:val="007E0B38"/>
    <w:rsid w:val="007E1ED9"/>
    <w:rsid w:val="007E2228"/>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1896"/>
    <w:rsid w:val="007F1999"/>
    <w:rsid w:val="007F1E4D"/>
    <w:rsid w:val="007F2532"/>
    <w:rsid w:val="007F2870"/>
    <w:rsid w:val="007F31BF"/>
    <w:rsid w:val="007F3648"/>
    <w:rsid w:val="007F4B85"/>
    <w:rsid w:val="007F4C3C"/>
    <w:rsid w:val="007F5055"/>
    <w:rsid w:val="007F5812"/>
    <w:rsid w:val="007F58D4"/>
    <w:rsid w:val="007F58DF"/>
    <w:rsid w:val="007F66A0"/>
    <w:rsid w:val="008008A6"/>
    <w:rsid w:val="0080146A"/>
    <w:rsid w:val="00801521"/>
    <w:rsid w:val="008016ED"/>
    <w:rsid w:val="008020A9"/>
    <w:rsid w:val="00803D61"/>
    <w:rsid w:val="00803FB7"/>
    <w:rsid w:val="00804C29"/>
    <w:rsid w:val="00804F6D"/>
    <w:rsid w:val="0080630C"/>
    <w:rsid w:val="008075B3"/>
    <w:rsid w:val="008079D9"/>
    <w:rsid w:val="00807BAB"/>
    <w:rsid w:val="008107EA"/>
    <w:rsid w:val="00810F74"/>
    <w:rsid w:val="00811103"/>
    <w:rsid w:val="00811604"/>
    <w:rsid w:val="00811615"/>
    <w:rsid w:val="00811C36"/>
    <w:rsid w:val="00812273"/>
    <w:rsid w:val="00812987"/>
    <w:rsid w:val="00812E1D"/>
    <w:rsid w:val="00813442"/>
    <w:rsid w:val="00813EB1"/>
    <w:rsid w:val="0081454C"/>
    <w:rsid w:val="00814D21"/>
    <w:rsid w:val="00815B28"/>
    <w:rsid w:val="00815CA4"/>
    <w:rsid w:val="00815E13"/>
    <w:rsid w:val="008161F8"/>
    <w:rsid w:val="00816925"/>
    <w:rsid w:val="008171E2"/>
    <w:rsid w:val="00817694"/>
    <w:rsid w:val="00817889"/>
    <w:rsid w:val="0082013D"/>
    <w:rsid w:val="008203E3"/>
    <w:rsid w:val="008208F5"/>
    <w:rsid w:val="00821DE7"/>
    <w:rsid w:val="00822040"/>
    <w:rsid w:val="008233E9"/>
    <w:rsid w:val="00823507"/>
    <w:rsid w:val="00823ACE"/>
    <w:rsid w:val="0082455F"/>
    <w:rsid w:val="00825200"/>
    <w:rsid w:val="00825479"/>
    <w:rsid w:val="00825DCD"/>
    <w:rsid w:val="00826259"/>
    <w:rsid w:val="008267E0"/>
    <w:rsid w:val="00827563"/>
    <w:rsid w:val="00827B25"/>
    <w:rsid w:val="00827E8C"/>
    <w:rsid w:val="008305D7"/>
    <w:rsid w:val="00830BAC"/>
    <w:rsid w:val="00830D89"/>
    <w:rsid w:val="0083132F"/>
    <w:rsid w:val="00831F5D"/>
    <w:rsid w:val="00832144"/>
    <w:rsid w:val="008322C7"/>
    <w:rsid w:val="008322FB"/>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1978"/>
    <w:rsid w:val="00841BE0"/>
    <w:rsid w:val="00841D6D"/>
    <w:rsid w:val="00842607"/>
    <w:rsid w:val="00842F0A"/>
    <w:rsid w:val="0084344A"/>
    <w:rsid w:val="008441BC"/>
    <w:rsid w:val="00844651"/>
    <w:rsid w:val="00845957"/>
    <w:rsid w:val="00845C8D"/>
    <w:rsid w:val="00845D46"/>
    <w:rsid w:val="00846395"/>
    <w:rsid w:val="00846E19"/>
    <w:rsid w:val="008471EA"/>
    <w:rsid w:val="00847D72"/>
    <w:rsid w:val="00847E89"/>
    <w:rsid w:val="00850057"/>
    <w:rsid w:val="00850F17"/>
    <w:rsid w:val="008514CB"/>
    <w:rsid w:val="0085234C"/>
    <w:rsid w:val="00852C50"/>
    <w:rsid w:val="00853F03"/>
    <w:rsid w:val="00854874"/>
    <w:rsid w:val="008551D8"/>
    <w:rsid w:val="008551E7"/>
    <w:rsid w:val="00855266"/>
    <w:rsid w:val="00855EBE"/>
    <w:rsid w:val="00856C50"/>
    <w:rsid w:val="00856D28"/>
    <w:rsid w:val="0085703F"/>
    <w:rsid w:val="00857360"/>
    <w:rsid w:val="00857533"/>
    <w:rsid w:val="0085777D"/>
    <w:rsid w:val="00857D55"/>
    <w:rsid w:val="00860BF0"/>
    <w:rsid w:val="00861446"/>
    <w:rsid w:val="00861E5B"/>
    <w:rsid w:val="008620A2"/>
    <w:rsid w:val="008621C4"/>
    <w:rsid w:val="00862768"/>
    <w:rsid w:val="00862884"/>
    <w:rsid w:val="0086402A"/>
    <w:rsid w:val="008640D3"/>
    <w:rsid w:val="008642D7"/>
    <w:rsid w:val="00864745"/>
    <w:rsid w:val="00864C67"/>
    <w:rsid w:val="00864CD0"/>
    <w:rsid w:val="0086502F"/>
    <w:rsid w:val="008650FE"/>
    <w:rsid w:val="00865291"/>
    <w:rsid w:val="00865343"/>
    <w:rsid w:val="00865412"/>
    <w:rsid w:val="00866C0E"/>
    <w:rsid w:val="00866D67"/>
    <w:rsid w:val="00867054"/>
    <w:rsid w:val="008679DB"/>
    <w:rsid w:val="00870276"/>
    <w:rsid w:val="008703E1"/>
    <w:rsid w:val="0087063D"/>
    <w:rsid w:val="00871214"/>
    <w:rsid w:val="00871CF9"/>
    <w:rsid w:val="008721C0"/>
    <w:rsid w:val="00872832"/>
    <w:rsid w:val="00872B60"/>
    <w:rsid w:val="00872EC7"/>
    <w:rsid w:val="00872F01"/>
    <w:rsid w:val="00873205"/>
    <w:rsid w:val="00873266"/>
    <w:rsid w:val="00873555"/>
    <w:rsid w:val="00873816"/>
    <w:rsid w:val="00874382"/>
    <w:rsid w:val="0087529B"/>
    <w:rsid w:val="008758F1"/>
    <w:rsid w:val="0087642D"/>
    <w:rsid w:val="008768AC"/>
    <w:rsid w:val="0087726F"/>
    <w:rsid w:val="00877393"/>
    <w:rsid w:val="00877F98"/>
    <w:rsid w:val="00880A9B"/>
    <w:rsid w:val="00880B40"/>
    <w:rsid w:val="00880C72"/>
    <w:rsid w:val="00880ED4"/>
    <w:rsid w:val="00881594"/>
    <w:rsid w:val="008821AE"/>
    <w:rsid w:val="008822A1"/>
    <w:rsid w:val="00882812"/>
    <w:rsid w:val="00882B85"/>
    <w:rsid w:val="00883235"/>
    <w:rsid w:val="00883692"/>
    <w:rsid w:val="008836E1"/>
    <w:rsid w:val="008848A6"/>
    <w:rsid w:val="008855E5"/>
    <w:rsid w:val="00885628"/>
    <w:rsid w:val="00885935"/>
    <w:rsid w:val="00886343"/>
    <w:rsid w:val="008869D3"/>
    <w:rsid w:val="00886AEA"/>
    <w:rsid w:val="00887052"/>
    <w:rsid w:val="008872D1"/>
    <w:rsid w:val="00887348"/>
    <w:rsid w:val="00887CDE"/>
    <w:rsid w:val="008900FD"/>
    <w:rsid w:val="00890CC1"/>
    <w:rsid w:val="00892493"/>
    <w:rsid w:val="00893213"/>
    <w:rsid w:val="00893343"/>
    <w:rsid w:val="0089343A"/>
    <w:rsid w:val="00893F61"/>
    <w:rsid w:val="008948CF"/>
    <w:rsid w:val="00894934"/>
    <w:rsid w:val="00895BF8"/>
    <w:rsid w:val="00895EAD"/>
    <w:rsid w:val="008961D8"/>
    <w:rsid w:val="00897117"/>
    <w:rsid w:val="00897674"/>
    <w:rsid w:val="00897765"/>
    <w:rsid w:val="00897F57"/>
    <w:rsid w:val="008A019B"/>
    <w:rsid w:val="008A06C0"/>
    <w:rsid w:val="008A1425"/>
    <w:rsid w:val="008A19BB"/>
    <w:rsid w:val="008A1B5C"/>
    <w:rsid w:val="008A20DD"/>
    <w:rsid w:val="008A2146"/>
    <w:rsid w:val="008A2340"/>
    <w:rsid w:val="008A2B79"/>
    <w:rsid w:val="008A35DC"/>
    <w:rsid w:val="008A3A36"/>
    <w:rsid w:val="008A3BC3"/>
    <w:rsid w:val="008A4339"/>
    <w:rsid w:val="008A686B"/>
    <w:rsid w:val="008A6C85"/>
    <w:rsid w:val="008A76EB"/>
    <w:rsid w:val="008A79B0"/>
    <w:rsid w:val="008B0602"/>
    <w:rsid w:val="008B0814"/>
    <w:rsid w:val="008B08D5"/>
    <w:rsid w:val="008B15B1"/>
    <w:rsid w:val="008B215D"/>
    <w:rsid w:val="008B26F6"/>
    <w:rsid w:val="008B2F02"/>
    <w:rsid w:val="008B3836"/>
    <w:rsid w:val="008B3F07"/>
    <w:rsid w:val="008B42E1"/>
    <w:rsid w:val="008B4358"/>
    <w:rsid w:val="008B4BC2"/>
    <w:rsid w:val="008B4E72"/>
    <w:rsid w:val="008B5195"/>
    <w:rsid w:val="008B51AE"/>
    <w:rsid w:val="008B57E4"/>
    <w:rsid w:val="008B6579"/>
    <w:rsid w:val="008B662B"/>
    <w:rsid w:val="008B6B28"/>
    <w:rsid w:val="008B6DCD"/>
    <w:rsid w:val="008B6EB7"/>
    <w:rsid w:val="008B6F73"/>
    <w:rsid w:val="008B778F"/>
    <w:rsid w:val="008B7AE5"/>
    <w:rsid w:val="008B7D39"/>
    <w:rsid w:val="008C0CDC"/>
    <w:rsid w:val="008C157D"/>
    <w:rsid w:val="008C24D8"/>
    <w:rsid w:val="008C27B2"/>
    <w:rsid w:val="008C4D05"/>
    <w:rsid w:val="008C76DF"/>
    <w:rsid w:val="008C7FAC"/>
    <w:rsid w:val="008D0AF1"/>
    <w:rsid w:val="008D1489"/>
    <w:rsid w:val="008D154B"/>
    <w:rsid w:val="008D1BB8"/>
    <w:rsid w:val="008D1C3D"/>
    <w:rsid w:val="008D2A04"/>
    <w:rsid w:val="008D2F1A"/>
    <w:rsid w:val="008D389A"/>
    <w:rsid w:val="008D38B5"/>
    <w:rsid w:val="008D38CA"/>
    <w:rsid w:val="008D42E5"/>
    <w:rsid w:val="008D43DB"/>
    <w:rsid w:val="008D4C97"/>
    <w:rsid w:val="008D5254"/>
    <w:rsid w:val="008D620A"/>
    <w:rsid w:val="008D6248"/>
    <w:rsid w:val="008D654F"/>
    <w:rsid w:val="008D77FA"/>
    <w:rsid w:val="008D7985"/>
    <w:rsid w:val="008E0503"/>
    <w:rsid w:val="008E0D6F"/>
    <w:rsid w:val="008E1B2C"/>
    <w:rsid w:val="008E1FE0"/>
    <w:rsid w:val="008E1FE9"/>
    <w:rsid w:val="008E25C9"/>
    <w:rsid w:val="008E33C0"/>
    <w:rsid w:val="008E3F53"/>
    <w:rsid w:val="008E45E1"/>
    <w:rsid w:val="008E49AE"/>
    <w:rsid w:val="008E4C98"/>
    <w:rsid w:val="008E4DE1"/>
    <w:rsid w:val="008E5C79"/>
    <w:rsid w:val="008E5F74"/>
    <w:rsid w:val="008E5FCE"/>
    <w:rsid w:val="008E61EA"/>
    <w:rsid w:val="008E624A"/>
    <w:rsid w:val="008E645F"/>
    <w:rsid w:val="008E6687"/>
    <w:rsid w:val="008E6C90"/>
    <w:rsid w:val="008E7E1B"/>
    <w:rsid w:val="008F0483"/>
    <w:rsid w:val="008F0FAD"/>
    <w:rsid w:val="008F1088"/>
    <w:rsid w:val="008F1D0F"/>
    <w:rsid w:val="008F1F13"/>
    <w:rsid w:val="008F1FB6"/>
    <w:rsid w:val="008F2AC5"/>
    <w:rsid w:val="008F2BC9"/>
    <w:rsid w:val="008F4E02"/>
    <w:rsid w:val="008F4ED2"/>
    <w:rsid w:val="008F5A91"/>
    <w:rsid w:val="008F5C15"/>
    <w:rsid w:val="008F5C62"/>
    <w:rsid w:val="008F5F41"/>
    <w:rsid w:val="008F6100"/>
    <w:rsid w:val="008F62A3"/>
    <w:rsid w:val="008F63F9"/>
    <w:rsid w:val="008F66F9"/>
    <w:rsid w:val="008F74BD"/>
    <w:rsid w:val="008F7C35"/>
    <w:rsid w:val="008F7D84"/>
    <w:rsid w:val="009003DE"/>
    <w:rsid w:val="00900527"/>
    <w:rsid w:val="0090075E"/>
    <w:rsid w:val="00900B07"/>
    <w:rsid w:val="00900D61"/>
    <w:rsid w:val="00901064"/>
    <w:rsid w:val="009018E2"/>
    <w:rsid w:val="0090195E"/>
    <w:rsid w:val="00902021"/>
    <w:rsid w:val="00902F98"/>
    <w:rsid w:val="00903BCF"/>
    <w:rsid w:val="00903EE6"/>
    <w:rsid w:val="009041FF"/>
    <w:rsid w:val="0090452B"/>
    <w:rsid w:val="0090454A"/>
    <w:rsid w:val="00904D73"/>
    <w:rsid w:val="0090527B"/>
    <w:rsid w:val="00905580"/>
    <w:rsid w:val="00905916"/>
    <w:rsid w:val="00905ACE"/>
    <w:rsid w:val="00905CB6"/>
    <w:rsid w:val="009073FF"/>
    <w:rsid w:val="00907DD9"/>
    <w:rsid w:val="009104C6"/>
    <w:rsid w:val="00910AE3"/>
    <w:rsid w:val="00912093"/>
    <w:rsid w:val="0091404A"/>
    <w:rsid w:val="009146C7"/>
    <w:rsid w:val="00914D4E"/>
    <w:rsid w:val="00915258"/>
    <w:rsid w:val="0091564D"/>
    <w:rsid w:val="009158B4"/>
    <w:rsid w:val="00915D60"/>
    <w:rsid w:val="0091670C"/>
    <w:rsid w:val="00916812"/>
    <w:rsid w:val="00917BFE"/>
    <w:rsid w:val="00920AA6"/>
    <w:rsid w:val="00921477"/>
    <w:rsid w:val="00921482"/>
    <w:rsid w:val="009217AC"/>
    <w:rsid w:val="00921AD8"/>
    <w:rsid w:val="009228BB"/>
    <w:rsid w:val="009241D5"/>
    <w:rsid w:val="00924ABC"/>
    <w:rsid w:val="00924D2F"/>
    <w:rsid w:val="009252EC"/>
    <w:rsid w:val="0092530C"/>
    <w:rsid w:val="00925439"/>
    <w:rsid w:val="00925E16"/>
    <w:rsid w:val="0092761E"/>
    <w:rsid w:val="00927E13"/>
    <w:rsid w:val="009301A1"/>
    <w:rsid w:val="0093062D"/>
    <w:rsid w:val="00931344"/>
    <w:rsid w:val="0093187E"/>
    <w:rsid w:val="00931DE3"/>
    <w:rsid w:val="00931E19"/>
    <w:rsid w:val="00931E68"/>
    <w:rsid w:val="00931EE2"/>
    <w:rsid w:val="009320FA"/>
    <w:rsid w:val="00932294"/>
    <w:rsid w:val="0093243A"/>
    <w:rsid w:val="0093308C"/>
    <w:rsid w:val="00933698"/>
    <w:rsid w:val="00933A28"/>
    <w:rsid w:val="00933CBF"/>
    <w:rsid w:val="00934ACE"/>
    <w:rsid w:val="00934C1C"/>
    <w:rsid w:val="00934D84"/>
    <w:rsid w:val="00935341"/>
    <w:rsid w:val="009365BC"/>
    <w:rsid w:val="009366C7"/>
    <w:rsid w:val="00936E42"/>
    <w:rsid w:val="009370B9"/>
    <w:rsid w:val="00937ACC"/>
    <w:rsid w:val="0094027A"/>
    <w:rsid w:val="0094101C"/>
    <w:rsid w:val="00942824"/>
    <w:rsid w:val="00943126"/>
    <w:rsid w:val="00943C8B"/>
    <w:rsid w:val="0094526D"/>
    <w:rsid w:val="00945290"/>
    <w:rsid w:val="009453AF"/>
    <w:rsid w:val="00945487"/>
    <w:rsid w:val="00945724"/>
    <w:rsid w:val="0094589C"/>
    <w:rsid w:val="00945BE5"/>
    <w:rsid w:val="00945DEE"/>
    <w:rsid w:val="0094604E"/>
    <w:rsid w:val="009460B8"/>
    <w:rsid w:val="00946ECA"/>
    <w:rsid w:val="00947FDD"/>
    <w:rsid w:val="00952090"/>
    <w:rsid w:val="00952A81"/>
    <w:rsid w:val="00952E0F"/>
    <w:rsid w:val="009530D0"/>
    <w:rsid w:val="0095310F"/>
    <w:rsid w:val="009533C9"/>
    <w:rsid w:val="009535C0"/>
    <w:rsid w:val="00953EDB"/>
    <w:rsid w:val="00954DF5"/>
    <w:rsid w:val="0095600C"/>
    <w:rsid w:val="00956706"/>
    <w:rsid w:val="009576A0"/>
    <w:rsid w:val="00957879"/>
    <w:rsid w:val="00957A46"/>
    <w:rsid w:val="00957CC2"/>
    <w:rsid w:val="009601FE"/>
    <w:rsid w:val="00960303"/>
    <w:rsid w:val="009608A0"/>
    <w:rsid w:val="00961402"/>
    <w:rsid w:val="00961487"/>
    <w:rsid w:val="00962D70"/>
    <w:rsid w:val="00962EDF"/>
    <w:rsid w:val="009643B4"/>
    <w:rsid w:val="009643E7"/>
    <w:rsid w:val="00965008"/>
    <w:rsid w:val="00965550"/>
    <w:rsid w:val="00965902"/>
    <w:rsid w:val="00965CBD"/>
    <w:rsid w:val="00965D09"/>
    <w:rsid w:val="0096601C"/>
    <w:rsid w:val="009667B5"/>
    <w:rsid w:val="00966BF4"/>
    <w:rsid w:val="00966FFC"/>
    <w:rsid w:val="00967FCB"/>
    <w:rsid w:val="00970056"/>
    <w:rsid w:val="009702AB"/>
    <w:rsid w:val="00970B53"/>
    <w:rsid w:val="00970C77"/>
    <w:rsid w:val="00970C84"/>
    <w:rsid w:val="00970DC3"/>
    <w:rsid w:val="00970DE9"/>
    <w:rsid w:val="009710E0"/>
    <w:rsid w:val="009715D7"/>
    <w:rsid w:val="00971D9B"/>
    <w:rsid w:val="0097280D"/>
    <w:rsid w:val="009728D5"/>
    <w:rsid w:val="0097479C"/>
    <w:rsid w:val="00974A63"/>
    <w:rsid w:val="00975AF0"/>
    <w:rsid w:val="00975B8C"/>
    <w:rsid w:val="00977B25"/>
    <w:rsid w:val="00980239"/>
    <w:rsid w:val="00980741"/>
    <w:rsid w:val="00980DD3"/>
    <w:rsid w:val="009816F8"/>
    <w:rsid w:val="009824B7"/>
    <w:rsid w:val="0098276D"/>
    <w:rsid w:val="009829D1"/>
    <w:rsid w:val="00983560"/>
    <w:rsid w:val="009837ED"/>
    <w:rsid w:val="00984D7A"/>
    <w:rsid w:val="00984F62"/>
    <w:rsid w:val="009854A6"/>
    <w:rsid w:val="00985C6C"/>
    <w:rsid w:val="00986A36"/>
    <w:rsid w:val="0098703A"/>
    <w:rsid w:val="0098718B"/>
    <w:rsid w:val="009876D5"/>
    <w:rsid w:val="00987D12"/>
    <w:rsid w:val="009904B3"/>
    <w:rsid w:val="009907A3"/>
    <w:rsid w:val="00990C49"/>
    <w:rsid w:val="0099304A"/>
    <w:rsid w:val="00993ED5"/>
    <w:rsid w:val="0099440C"/>
    <w:rsid w:val="009954DF"/>
    <w:rsid w:val="00995B44"/>
    <w:rsid w:val="0099681B"/>
    <w:rsid w:val="00997261"/>
    <w:rsid w:val="009977B8"/>
    <w:rsid w:val="009A00AD"/>
    <w:rsid w:val="009A0B5A"/>
    <w:rsid w:val="009A1113"/>
    <w:rsid w:val="009A1878"/>
    <w:rsid w:val="009A1A23"/>
    <w:rsid w:val="009A1C3F"/>
    <w:rsid w:val="009A1D8E"/>
    <w:rsid w:val="009A2173"/>
    <w:rsid w:val="009A238B"/>
    <w:rsid w:val="009A3545"/>
    <w:rsid w:val="009A37AB"/>
    <w:rsid w:val="009A42AC"/>
    <w:rsid w:val="009A619C"/>
    <w:rsid w:val="009A7510"/>
    <w:rsid w:val="009A7D2F"/>
    <w:rsid w:val="009B01D4"/>
    <w:rsid w:val="009B03BB"/>
    <w:rsid w:val="009B0BF2"/>
    <w:rsid w:val="009B0DB1"/>
    <w:rsid w:val="009B13CD"/>
    <w:rsid w:val="009B1453"/>
    <w:rsid w:val="009B227B"/>
    <w:rsid w:val="009B24C4"/>
    <w:rsid w:val="009B298E"/>
    <w:rsid w:val="009B2C41"/>
    <w:rsid w:val="009B3312"/>
    <w:rsid w:val="009B3598"/>
    <w:rsid w:val="009B3641"/>
    <w:rsid w:val="009B39FB"/>
    <w:rsid w:val="009B46D0"/>
    <w:rsid w:val="009B548A"/>
    <w:rsid w:val="009B576B"/>
    <w:rsid w:val="009B62B3"/>
    <w:rsid w:val="009B64A4"/>
    <w:rsid w:val="009B6639"/>
    <w:rsid w:val="009C1613"/>
    <w:rsid w:val="009C1B73"/>
    <w:rsid w:val="009C1BB1"/>
    <w:rsid w:val="009C2031"/>
    <w:rsid w:val="009C219F"/>
    <w:rsid w:val="009C25A1"/>
    <w:rsid w:val="009C2AFC"/>
    <w:rsid w:val="009C3D51"/>
    <w:rsid w:val="009C41E7"/>
    <w:rsid w:val="009C4FAE"/>
    <w:rsid w:val="009C658E"/>
    <w:rsid w:val="009C6593"/>
    <w:rsid w:val="009C688F"/>
    <w:rsid w:val="009C6B01"/>
    <w:rsid w:val="009C6FDC"/>
    <w:rsid w:val="009C75C4"/>
    <w:rsid w:val="009C7693"/>
    <w:rsid w:val="009C7AD0"/>
    <w:rsid w:val="009C7B3C"/>
    <w:rsid w:val="009D0154"/>
    <w:rsid w:val="009D0216"/>
    <w:rsid w:val="009D0930"/>
    <w:rsid w:val="009D0C82"/>
    <w:rsid w:val="009D28A2"/>
    <w:rsid w:val="009D2C50"/>
    <w:rsid w:val="009D3104"/>
    <w:rsid w:val="009D31A0"/>
    <w:rsid w:val="009D34AD"/>
    <w:rsid w:val="009D3788"/>
    <w:rsid w:val="009D4740"/>
    <w:rsid w:val="009D498B"/>
    <w:rsid w:val="009D4F41"/>
    <w:rsid w:val="009D50F3"/>
    <w:rsid w:val="009D5DBF"/>
    <w:rsid w:val="009D6C68"/>
    <w:rsid w:val="009D766E"/>
    <w:rsid w:val="009D7730"/>
    <w:rsid w:val="009D7F05"/>
    <w:rsid w:val="009E1835"/>
    <w:rsid w:val="009E1B79"/>
    <w:rsid w:val="009E211C"/>
    <w:rsid w:val="009E281D"/>
    <w:rsid w:val="009E2967"/>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7A11"/>
    <w:rsid w:val="009E7BF2"/>
    <w:rsid w:val="009F07A3"/>
    <w:rsid w:val="009F0A04"/>
    <w:rsid w:val="009F1383"/>
    <w:rsid w:val="009F1992"/>
    <w:rsid w:val="009F2F5F"/>
    <w:rsid w:val="009F314E"/>
    <w:rsid w:val="009F323B"/>
    <w:rsid w:val="009F3C55"/>
    <w:rsid w:val="009F43FD"/>
    <w:rsid w:val="009F4EBC"/>
    <w:rsid w:val="009F53B8"/>
    <w:rsid w:val="009F59C4"/>
    <w:rsid w:val="009F5B0F"/>
    <w:rsid w:val="009F5BBA"/>
    <w:rsid w:val="009F61B6"/>
    <w:rsid w:val="009F630A"/>
    <w:rsid w:val="009F6F1B"/>
    <w:rsid w:val="00A023DE"/>
    <w:rsid w:val="00A02E74"/>
    <w:rsid w:val="00A0352E"/>
    <w:rsid w:val="00A03AF1"/>
    <w:rsid w:val="00A03BEF"/>
    <w:rsid w:val="00A03E94"/>
    <w:rsid w:val="00A04745"/>
    <w:rsid w:val="00A0498A"/>
    <w:rsid w:val="00A05082"/>
    <w:rsid w:val="00A05C83"/>
    <w:rsid w:val="00A05DB3"/>
    <w:rsid w:val="00A06B06"/>
    <w:rsid w:val="00A06B4F"/>
    <w:rsid w:val="00A076BA"/>
    <w:rsid w:val="00A07CFC"/>
    <w:rsid w:val="00A11B09"/>
    <w:rsid w:val="00A11B5B"/>
    <w:rsid w:val="00A1211D"/>
    <w:rsid w:val="00A132AD"/>
    <w:rsid w:val="00A141BA"/>
    <w:rsid w:val="00A14D52"/>
    <w:rsid w:val="00A150E2"/>
    <w:rsid w:val="00A15830"/>
    <w:rsid w:val="00A15F1B"/>
    <w:rsid w:val="00A16581"/>
    <w:rsid w:val="00A167A7"/>
    <w:rsid w:val="00A16CCF"/>
    <w:rsid w:val="00A178BE"/>
    <w:rsid w:val="00A2050A"/>
    <w:rsid w:val="00A2051A"/>
    <w:rsid w:val="00A2109D"/>
    <w:rsid w:val="00A21A8F"/>
    <w:rsid w:val="00A21C7B"/>
    <w:rsid w:val="00A22085"/>
    <w:rsid w:val="00A223EA"/>
    <w:rsid w:val="00A2406C"/>
    <w:rsid w:val="00A24199"/>
    <w:rsid w:val="00A24753"/>
    <w:rsid w:val="00A247CA"/>
    <w:rsid w:val="00A2506B"/>
    <w:rsid w:val="00A25397"/>
    <w:rsid w:val="00A26CA0"/>
    <w:rsid w:val="00A26E71"/>
    <w:rsid w:val="00A26EB5"/>
    <w:rsid w:val="00A2711A"/>
    <w:rsid w:val="00A27135"/>
    <w:rsid w:val="00A271B4"/>
    <w:rsid w:val="00A276B8"/>
    <w:rsid w:val="00A27C10"/>
    <w:rsid w:val="00A30136"/>
    <w:rsid w:val="00A30EA7"/>
    <w:rsid w:val="00A31833"/>
    <w:rsid w:val="00A31CE1"/>
    <w:rsid w:val="00A31E25"/>
    <w:rsid w:val="00A3216F"/>
    <w:rsid w:val="00A32655"/>
    <w:rsid w:val="00A336C9"/>
    <w:rsid w:val="00A34A7E"/>
    <w:rsid w:val="00A3517B"/>
    <w:rsid w:val="00A3566C"/>
    <w:rsid w:val="00A35846"/>
    <w:rsid w:val="00A36011"/>
    <w:rsid w:val="00A36128"/>
    <w:rsid w:val="00A36D0D"/>
    <w:rsid w:val="00A379BD"/>
    <w:rsid w:val="00A37D19"/>
    <w:rsid w:val="00A4050F"/>
    <w:rsid w:val="00A40928"/>
    <w:rsid w:val="00A40A3E"/>
    <w:rsid w:val="00A40C92"/>
    <w:rsid w:val="00A40CA2"/>
    <w:rsid w:val="00A413EA"/>
    <w:rsid w:val="00A41439"/>
    <w:rsid w:val="00A41505"/>
    <w:rsid w:val="00A41C50"/>
    <w:rsid w:val="00A42148"/>
    <w:rsid w:val="00A42253"/>
    <w:rsid w:val="00A424F2"/>
    <w:rsid w:val="00A42640"/>
    <w:rsid w:val="00A4304F"/>
    <w:rsid w:val="00A439BD"/>
    <w:rsid w:val="00A4439F"/>
    <w:rsid w:val="00A44670"/>
    <w:rsid w:val="00A44763"/>
    <w:rsid w:val="00A44E38"/>
    <w:rsid w:val="00A44EA3"/>
    <w:rsid w:val="00A450FC"/>
    <w:rsid w:val="00A45109"/>
    <w:rsid w:val="00A4578C"/>
    <w:rsid w:val="00A45A42"/>
    <w:rsid w:val="00A45B66"/>
    <w:rsid w:val="00A471BC"/>
    <w:rsid w:val="00A47C96"/>
    <w:rsid w:val="00A47DC6"/>
    <w:rsid w:val="00A5002E"/>
    <w:rsid w:val="00A50DF5"/>
    <w:rsid w:val="00A512F5"/>
    <w:rsid w:val="00A513DF"/>
    <w:rsid w:val="00A51934"/>
    <w:rsid w:val="00A526BD"/>
    <w:rsid w:val="00A5320A"/>
    <w:rsid w:val="00A539B2"/>
    <w:rsid w:val="00A53F30"/>
    <w:rsid w:val="00A54184"/>
    <w:rsid w:val="00A54575"/>
    <w:rsid w:val="00A54674"/>
    <w:rsid w:val="00A5481E"/>
    <w:rsid w:val="00A54F81"/>
    <w:rsid w:val="00A55497"/>
    <w:rsid w:val="00A559E6"/>
    <w:rsid w:val="00A55A60"/>
    <w:rsid w:val="00A56314"/>
    <w:rsid w:val="00A572D8"/>
    <w:rsid w:val="00A576FF"/>
    <w:rsid w:val="00A57797"/>
    <w:rsid w:val="00A600E3"/>
    <w:rsid w:val="00A601B9"/>
    <w:rsid w:val="00A604CD"/>
    <w:rsid w:val="00A60D3F"/>
    <w:rsid w:val="00A612AE"/>
    <w:rsid w:val="00A61D02"/>
    <w:rsid w:val="00A629E1"/>
    <w:rsid w:val="00A631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705CB"/>
    <w:rsid w:val="00A70617"/>
    <w:rsid w:val="00A70767"/>
    <w:rsid w:val="00A7085F"/>
    <w:rsid w:val="00A71C56"/>
    <w:rsid w:val="00A71DCA"/>
    <w:rsid w:val="00A72FE3"/>
    <w:rsid w:val="00A73383"/>
    <w:rsid w:val="00A7349E"/>
    <w:rsid w:val="00A736A4"/>
    <w:rsid w:val="00A73D67"/>
    <w:rsid w:val="00A73E63"/>
    <w:rsid w:val="00A74745"/>
    <w:rsid w:val="00A75BB2"/>
    <w:rsid w:val="00A76491"/>
    <w:rsid w:val="00A7684C"/>
    <w:rsid w:val="00A7761A"/>
    <w:rsid w:val="00A80C6E"/>
    <w:rsid w:val="00A80F01"/>
    <w:rsid w:val="00A81087"/>
    <w:rsid w:val="00A814C7"/>
    <w:rsid w:val="00A81F3B"/>
    <w:rsid w:val="00A821C4"/>
    <w:rsid w:val="00A82BF3"/>
    <w:rsid w:val="00A8312A"/>
    <w:rsid w:val="00A83709"/>
    <w:rsid w:val="00A8402C"/>
    <w:rsid w:val="00A842A4"/>
    <w:rsid w:val="00A84B5A"/>
    <w:rsid w:val="00A851F6"/>
    <w:rsid w:val="00A85525"/>
    <w:rsid w:val="00A8573D"/>
    <w:rsid w:val="00A86336"/>
    <w:rsid w:val="00A8783B"/>
    <w:rsid w:val="00A87C2D"/>
    <w:rsid w:val="00A90ABD"/>
    <w:rsid w:val="00A90CCD"/>
    <w:rsid w:val="00A91D59"/>
    <w:rsid w:val="00A94BD2"/>
    <w:rsid w:val="00A9634E"/>
    <w:rsid w:val="00A96761"/>
    <w:rsid w:val="00A969C4"/>
    <w:rsid w:val="00A96A2C"/>
    <w:rsid w:val="00A96C87"/>
    <w:rsid w:val="00A96EF8"/>
    <w:rsid w:val="00AA0059"/>
    <w:rsid w:val="00AA0137"/>
    <w:rsid w:val="00AA03C4"/>
    <w:rsid w:val="00AA0553"/>
    <w:rsid w:val="00AA10E6"/>
    <w:rsid w:val="00AA124C"/>
    <w:rsid w:val="00AA12CA"/>
    <w:rsid w:val="00AA18DE"/>
    <w:rsid w:val="00AA2611"/>
    <w:rsid w:val="00AA283D"/>
    <w:rsid w:val="00AA2866"/>
    <w:rsid w:val="00AA31D4"/>
    <w:rsid w:val="00AA3EFC"/>
    <w:rsid w:val="00AA3F06"/>
    <w:rsid w:val="00AA537B"/>
    <w:rsid w:val="00AA5482"/>
    <w:rsid w:val="00AA5D3F"/>
    <w:rsid w:val="00AA61DD"/>
    <w:rsid w:val="00AA6372"/>
    <w:rsid w:val="00AA6430"/>
    <w:rsid w:val="00AA69B5"/>
    <w:rsid w:val="00AA6A73"/>
    <w:rsid w:val="00AA750B"/>
    <w:rsid w:val="00AA79D6"/>
    <w:rsid w:val="00AA7C18"/>
    <w:rsid w:val="00AA7D09"/>
    <w:rsid w:val="00AA7DB9"/>
    <w:rsid w:val="00AA7F9A"/>
    <w:rsid w:val="00AB0457"/>
    <w:rsid w:val="00AB155A"/>
    <w:rsid w:val="00AB1A5A"/>
    <w:rsid w:val="00AB211A"/>
    <w:rsid w:val="00AB257E"/>
    <w:rsid w:val="00AB2CB6"/>
    <w:rsid w:val="00AB2FCF"/>
    <w:rsid w:val="00AB3540"/>
    <w:rsid w:val="00AB3CBF"/>
    <w:rsid w:val="00AB3D3D"/>
    <w:rsid w:val="00AB3D84"/>
    <w:rsid w:val="00AB3F81"/>
    <w:rsid w:val="00AB4777"/>
    <w:rsid w:val="00AB486A"/>
    <w:rsid w:val="00AB4D20"/>
    <w:rsid w:val="00AB4FF6"/>
    <w:rsid w:val="00AB6262"/>
    <w:rsid w:val="00AB6B3E"/>
    <w:rsid w:val="00AB6CD3"/>
    <w:rsid w:val="00AB6D52"/>
    <w:rsid w:val="00AB7941"/>
    <w:rsid w:val="00AB79B8"/>
    <w:rsid w:val="00AB7E2E"/>
    <w:rsid w:val="00AC0AF2"/>
    <w:rsid w:val="00AC1009"/>
    <w:rsid w:val="00AC1A81"/>
    <w:rsid w:val="00AC1C71"/>
    <w:rsid w:val="00AC2C83"/>
    <w:rsid w:val="00AC334A"/>
    <w:rsid w:val="00AC3741"/>
    <w:rsid w:val="00AC4B3C"/>
    <w:rsid w:val="00AC5352"/>
    <w:rsid w:val="00AC56F6"/>
    <w:rsid w:val="00AC6078"/>
    <w:rsid w:val="00AC6423"/>
    <w:rsid w:val="00AC6939"/>
    <w:rsid w:val="00AC6FF7"/>
    <w:rsid w:val="00AC71C8"/>
    <w:rsid w:val="00AC72B3"/>
    <w:rsid w:val="00AC73BE"/>
    <w:rsid w:val="00AC75C9"/>
    <w:rsid w:val="00AC7A0C"/>
    <w:rsid w:val="00AC7F0F"/>
    <w:rsid w:val="00AC7FB2"/>
    <w:rsid w:val="00AC7FBD"/>
    <w:rsid w:val="00AD06A0"/>
    <w:rsid w:val="00AD06DC"/>
    <w:rsid w:val="00AD0863"/>
    <w:rsid w:val="00AD143B"/>
    <w:rsid w:val="00AD1C57"/>
    <w:rsid w:val="00AD1CC2"/>
    <w:rsid w:val="00AD1EE9"/>
    <w:rsid w:val="00AD233C"/>
    <w:rsid w:val="00AD3070"/>
    <w:rsid w:val="00AD46E7"/>
    <w:rsid w:val="00AD55B4"/>
    <w:rsid w:val="00AD56BA"/>
    <w:rsid w:val="00AD62D3"/>
    <w:rsid w:val="00AD6DDA"/>
    <w:rsid w:val="00AD7024"/>
    <w:rsid w:val="00AD797D"/>
    <w:rsid w:val="00AD7E09"/>
    <w:rsid w:val="00AD7F57"/>
    <w:rsid w:val="00AE08F7"/>
    <w:rsid w:val="00AE0ED0"/>
    <w:rsid w:val="00AE1157"/>
    <w:rsid w:val="00AE11AC"/>
    <w:rsid w:val="00AE169A"/>
    <w:rsid w:val="00AE376F"/>
    <w:rsid w:val="00AE3C36"/>
    <w:rsid w:val="00AE3E58"/>
    <w:rsid w:val="00AE3FDB"/>
    <w:rsid w:val="00AE4327"/>
    <w:rsid w:val="00AE58C2"/>
    <w:rsid w:val="00AE5A1F"/>
    <w:rsid w:val="00AE67F4"/>
    <w:rsid w:val="00AF001F"/>
    <w:rsid w:val="00AF1079"/>
    <w:rsid w:val="00AF13D5"/>
    <w:rsid w:val="00AF31B8"/>
    <w:rsid w:val="00AF3332"/>
    <w:rsid w:val="00AF4A4F"/>
    <w:rsid w:val="00AF6246"/>
    <w:rsid w:val="00AF6D2B"/>
    <w:rsid w:val="00AF6E04"/>
    <w:rsid w:val="00AF722E"/>
    <w:rsid w:val="00AF7E03"/>
    <w:rsid w:val="00B000E6"/>
    <w:rsid w:val="00B0040B"/>
    <w:rsid w:val="00B00729"/>
    <w:rsid w:val="00B00A78"/>
    <w:rsid w:val="00B01531"/>
    <w:rsid w:val="00B019B7"/>
    <w:rsid w:val="00B02050"/>
    <w:rsid w:val="00B029AD"/>
    <w:rsid w:val="00B0442D"/>
    <w:rsid w:val="00B04A71"/>
    <w:rsid w:val="00B04E86"/>
    <w:rsid w:val="00B05DC7"/>
    <w:rsid w:val="00B06104"/>
    <w:rsid w:val="00B06306"/>
    <w:rsid w:val="00B06AF6"/>
    <w:rsid w:val="00B072C0"/>
    <w:rsid w:val="00B07E2A"/>
    <w:rsid w:val="00B10411"/>
    <w:rsid w:val="00B1054F"/>
    <w:rsid w:val="00B105EB"/>
    <w:rsid w:val="00B10F80"/>
    <w:rsid w:val="00B117DE"/>
    <w:rsid w:val="00B11C1D"/>
    <w:rsid w:val="00B12070"/>
    <w:rsid w:val="00B12399"/>
    <w:rsid w:val="00B123A5"/>
    <w:rsid w:val="00B12A7E"/>
    <w:rsid w:val="00B13411"/>
    <w:rsid w:val="00B14135"/>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3D"/>
    <w:rsid w:val="00B24962"/>
    <w:rsid w:val="00B24D26"/>
    <w:rsid w:val="00B24F43"/>
    <w:rsid w:val="00B252F8"/>
    <w:rsid w:val="00B26F4C"/>
    <w:rsid w:val="00B27173"/>
    <w:rsid w:val="00B27F63"/>
    <w:rsid w:val="00B3150D"/>
    <w:rsid w:val="00B31838"/>
    <w:rsid w:val="00B31BC9"/>
    <w:rsid w:val="00B320A3"/>
    <w:rsid w:val="00B3214C"/>
    <w:rsid w:val="00B32C01"/>
    <w:rsid w:val="00B32DD6"/>
    <w:rsid w:val="00B32EAC"/>
    <w:rsid w:val="00B3358A"/>
    <w:rsid w:val="00B337CD"/>
    <w:rsid w:val="00B341DA"/>
    <w:rsid w:val="00B35B25"/>
    <w:rsid w:val="00B35CB0"/>
    <w:rsid w:val="00B368AD"/>
    <w:rsid w:val="00B36D2C"/>
    <w:rsid w:val="00B3732E"/>
    <w:rsid w:val="00B37B66"/>
    <w:rsid w:val="00B37F34"/>
    <w:rsid w:val="00B40A4D"/>
    <w:rsid w:val="00B40F29"/>
    <w:rsid w:val="00B413C9"/>
    <w:rsid w:val="00B41569"/>
    <w:rsid w:val="00B41DDC"/>
    <w:rsid w:val="00B425A9"/>
    <w:rsid w:val="00B4272F"/>
    <w:rsid w:val="00B42908"/>
    <w:rsid w:val="00B42CC6"/>
    <w:rsid w:val="00B43555"/>
    <w:rsid w:val="00B43964"/>
    <w:rsid w:val="00B4542E"/>
    <w:rsid w:val="00B45577"/>
    <w:rsid w:val="00B466E9"/>
    <w:rsid w:val="00B46AC8"/>
    <w:rsid w:val="00B46EFA"/>
    <w:rsid w:val="00B47395"/>
    <w:rsid w:val="00B47C04"/>
    <w:rsid w:val="00B47D20"/>
    <w:rsid w:val="00B500CA"/>
    <w:rsid w:val="00B50A91"/>
    <w:rsid w:val="00B51171"/>
    <w:rsid w:val="00B51314"/>
    <w:rsid w:val="00B515AE"/>
    <w:rsid w:val="00B51901"/>
    <w:rsid w:val="00B51E2D"/>
    <w:rsid w:val="00B52167"/>
    <w:rsid w:val="00B52401"/>
    <w:rsid w:val="00B52770"/>
    <w:rsid w:val="00B529F5"/>
    <w:rsid w:val="00B52AC4"/>
    <w:rsid w:val="00B53FF4"/>
    <w:rsid w:val="00B5572A"/>
    <w:rsid w:val="00B55B9C"/>
    <w:rsid w:val="00B560BA"/>
    <w:rsid w:val="00B56240"/>
    <w:rsid w:val="00B5646C"/>
    <w:rsid w:val="00B56637"/>
    <w:rsid w:val="00B56A08"/>
    <w:rsid w:val="00B57981"/>
    <w:rsid w:val="00B60817"/>
    <w:rsid w:val="00B61155"/>
    <w:rsid w:val="00B6131E"/>
    <w:rsid w:val="00B61794"/>
    <w:rsid w:val="00B61839"/>
    <w:rsid w:val="00B622F6"/>
    <w:rsid w:val="00B6367F"/>
    <w:rsid w:val="00B63BA1"/>
    <w:rsid w:val="00B63FAC"/>
    <w:rsid w:val="00B64A0B"/>
    <w:rsid w:val="00B64ECE"/>
    <w:rsid w:val="00B6586B"/>
    <w:rsid w:val="00B65B10"/>
    <w:rsid w:val="00B65CEE"/>
    <w:rsid w:val="00B660BA"/>
    <w:rsid w:val="00B662BC"/>
    <w:rsid w:val="00B66404"/>
    <w:rsid w:val="00B67B7D"/>
    <w:rsid w:val="00B7005D"/>
    <w:rsid w:val="00B70101"/>
    <w:rsid w:val="00B70AFF"/>
    <w:rsid w:val="00B70B50"/>
    <w:rsid w:val="00B716BB"/>
    <w:rsid w:val="00B72987"/>
    <w:rsid w:val="00B72BF9"/>
    <w:rsid w:val="00B73AEE"/>
    <w:rsid w:val="00B73B99"/>
    <w:rsid w:val="00B74A2B"/>
    <w:rsid w:val="00B75251"/>
    <w:rsid w:val="00B75429"/>
    <w:rsid w:val="00B75B5B"/>
    <w:rsid w:val="00B7613C"/>
    <w:rsid w:val="00B767F3"/>
    <w:rsid w:val="00B76A2F"/>
    <w:rsid w:val="00B77003"/>
    <w:rsid w:val="00B77B99"/>
    <w:rsid w:val="00B77E45"/>
    <w:rsid w:val="00B803AA"/>
    <w:rsid w:val="00B82129"/>
    <w:rsid w:val="00B8256B"/>
    <w:rsid w:val="00B82931"/>
    <w:rsid w:val="00B82E26"/>
    <w:rsid w:val="00B83809"/>
    <w:rsid w:val="00B83823"/>
    <w:rsid w:val="00B83B2F"/>
    <w:rsid w:val="00B83EB0"/>
    <w:rsid w:val="00B84562"/>
    <w:rsid w:val="00B84B01"/>
    <w:rsid w:val="00B84B92"/>
    <w:rsid w:val="00B855A6"/>
    <w:rsid w:val="00B8582F"/>
    <w:rsid w:val="00B85B76"/>
    <w:rsid w:val="00B8649E"/>
    <w:rsid w:val="00B86526"/>
    <w:rsid w:val="00B865A5"/>
    <w:rsid w:val="00B8713A"/>
    <w:rsid w:val="00B87AB0"/>
    <w:rsid w:val="00B87D8B"/>
    <w:rsid w:val="00B905FD"/>
    <w:rsid w:val="00B90C79"/>
    <w:rsid w:val="00B92EF0"/>
    <w:rsid w:val="00B93113"/>
    <w:rsid w:val="00B95071"/>
    <w:rsid w:val="00B962B9"/>
    <w:rsid w:val="00B96302"/>
    <w:rsid w:val="00B963E0"/>
    <w:rsid w:val="00B9673A"/>
    <w:rsid w:val="00BA00FB"/>
    <w:rsid w:val="00BA0239"/>
    <w:rsid w:val="00BA0936"/>
    <w:rsid w:val="00BA0D92"/>
    <w:rsid w:val="00BA1741"/>
    <w:rsid w:val="00BA28A7"/>
    <w:rsid w:val="00BA372A"/>
    <w:rsid w:val="00BA4019"/>
    <w:rsid w:val="00BA4311"/>
    <w:rsid w:val="00BA4655"/>
    <w:rsid w:val="00BA47FB"/>
    <w:rsid w:val="00BA4869"/>
    <w:rsid w:val="00BA487F"/>
    <w:rsid w:val="00BA48C3"/>
    <w:rsid w:val="00BA49B4"/>
    <w:rsid w:val="00BA49D0"/>
    <w:rsid w:val="00BA537D"/>
    <w:rsid w:val="00BA54D7"/>
    <w:rsid w:val="00BA5B05"/>
    <w:rsid w:val="00BA5E08"/>
    <w:rsid w:val="00BA6003"/>
    <w:rsid w:val="00BA6194"/>
    <w:rsid w:val="00BA66AF"/>
    <w:rsid w:val="00BA7389"/>
    <w:rsid w:val="00BA77EE"/>
    <w:rsid w:val="00BB109C"/>
    <w:rsid w:val="00BB157A"/>
    <w:rsid w:val="00BB20B3"/>
    <w:rsid w:val="00BB2420"/>
    <w:rsid w:val="00BB28E2"/>
    <w:rsid w:val="00BB2A3D"/>
    <w:rsid w:val="00BB2B1E"/>
    <w:rsid w:val="00BB2E74"/>
    <w:rsid w:val="00BB2E8E"/>
    <w:rsid w:val="00BB332E"/>
    <w:rsid w:val="00BB33BE"/>
    <w:rsid w:val="00BB3A0D"/>
    <w:rsid w:val="00BB3B4B"/>
    <w:rsid w:val="00BB4435"/>
    <w:rsid w:val="00BB4613"/>
    <w:rsid w:val="00BB464E"/>
    <w:rsid w:val="00BB4D5B"/>
    <w:rsid w:val="00BB4EC3"/>
    <w:rsid w:val="00BB72A4"/>
    <w:rsid w:val="00BB779F"/>
    <w:rsid w:val="00BC01DC"/>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6AC4"/>
    <w:rsid w:val="00BC6E9B"/>
    <w:rsid w:val="00BC7432"/>
    <w:rsid w:val="00BC7FD4"/>
    <w:rsid w:val="00BD0CB0"/>
    <w:rsid w:val="00BD0DFF"/>
    <w:rsid w:val="00BD1DAD"/>
    <w:rsid w:val="00BD221E"/>
    <w:rsid w:val="00BD34DA"/>
    <w:rsid w:val="00BD398F"/>
    <w:rsid w:val="00BD3B9D"/>
    <w:rsid w:val="00BD42B0"/>
    <w:rsid w:val="00BD42FC"/>
    <w:rsid w:val="00BD4F41"/>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C56"/>
    <w:rsid w:val="00BF19E7"/>
    <w:rsid w:val="00BF1E0B"/>
    <w:rsid w:val="00BF20F1"/>
    <w:rsid w:val="00BF2162"/>
    <w:rsid w:val="00BF297F"/>
    <w:rsid w:val="00BF3555"/>
    <w:rsid w:val="00BF3921"/>
    <w:rsid w:val="00BF410D"/>
    <w:rsid w:val="00BF4464"/>
    <w:rsid w:val="00BF50E9"/>
    <w:rsid w:val="00BF5D62"/>
    <w:rsid w:val="00BF5D70"/>
    <w:rsid w:val="00BF5E75"/>
    <w:rsid w:val="00BF606D"/>
    <w:rsid w:val="00BF6673"/>
    <w:rsid w:val="00BF6B9F"/>
    <w:rsid w:val="00BF6E7A"/>
    <w:rsid w:val="00BF780D"/>
    <w:rsid w:val="00C008DB"/>
    <w:rsid w:val="00C00B28"/>
    <w:rsid w:val="00C00D63"/>
    <w:rsid w:val="00C0129B"/>
    <w:rsid w:val="00C015BC"/>
    <w:rsid w:val="00C01600"/>
    <w:rsid w:val="00C026CE"/>
    <w:rsid w:val="00C026D6"/>
    <w:rsid w:val="00C02D50"/>
    <w:rsid w:val="00C038C1"/>
    <w:rsid w:val="00C03F12"/>
    <w:rsid w:val="00C045C0"/>
    <w:rsid w:val="00C04891"/>
    <w:rsid w:val="00C0571F"/>
    <w:rsid w:val="00C058F7"/>
    <w:rsid w:val="00C0595A"/>
    <w:rsid w:val="00C05EDF"/>
    <w:rsid w:val="00C0795A"/>
    <w:rsid w:val="00C1001F"/>
    <w:rsid w:val="00C1242B"/>
    <w:rsid w:val="00C1262D"/>
    <w:rsid w:val="00C12DF3"/>
    <w:rsid w:val="00C139FB"/>
    <w:rsid w:val="00C13A8E"/>
    <w:rsid w:val="00C14147"/>
    <w:rsid w:val="00C14440"/>
    <w:rsid w:val="00C15848"/>
    <w:rsid w:val="00C1596D"/>
    <w:rsid w:val="00C160B9"/>
    <w:rsid w:val="00C16871"/>
    <w:rsid w:val="00C16C74"/>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1F6"/>
    <w:rsid w:val="00C25A17"/>
    <w:rsid w:val="00C25D9E"/>
    <w:rsid w:val="00C271A8"/>
    <w:rsid w:val="00C2770F"/>
    <w:rsid w:val="00C27810"/>
    <w:rsid w:val="00C27D0C"/>
    <w:rsid w:val="00C30C35"/>
    <w:rsid w:val="00C30D19"/>
    <w:rsid w:val="00C31037"/>
    <w:rsid w:val="00C315C6"/>
    <w:rsid w:val="00C31A66"/>
    <w:rsid w:val="00C322C5"/>
    <w:rsid w:val="00C32557"/>
    <w:rsid w:val="00C3287D"/>
    <w:rsid w:val="00C33B2C"/>
    <w:rsid w:val="00C34D29"/>
    <w:rsid w:val="00C34F74"/>
    <w:rsid w:val="00C35A13"/>
    <w:rsid w:val="00C35DF4"/>
    <w:rsid w:val="00C362A5"/>
    <w:rsid w:val="00C36AA0"/>
    <w:rsid w:val="00C36D3B"/>
    <w:rsid w:val="00C36F57"/>
    <w:rsid w:val="00C40141"/>
    <w:rsid w:val="00C40187"/>
    <w:rsid w:val="00C40761"/>
    <w:rsid w:val="00C40905"/>
    <w:rsid w:val="00C40928"/>
    <w:rsid w:val="00C40E70"/>
    <w:rsid w:val="00C417AE"/>
    <w:rsid w:val="00C41EF1"/>
    <w:rsid w:val="00C41FB5"/>
    <w:rsid w:val="00C428E7"/>
    <w:rsid w:val="00C428F6"/>
    <w:rsid w:val="00C42A13"/>
    <w:rsid w:val="00C42AAA"/>
    <w:rsid w:val="00C42D15"/>
    <w:rsid w:val="00C43663"/>
    <w:rsid w:val="00C43A8C"/>
    <w:rsid w:val="00C448BE"/>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176D"/>
    <w:rsid w:val="00C5391B"/>
    <w:rsid w:val="00C53F07"/>
    <w:rsid w:val="00C5448E"/>
    <w:rsid w:val="00C54B5E"/>
    <w:rsid w:val="00C54BAB"/>
    <w:rsid w:val="00C55ED8"/>
    <w:rsid w:val="00C561A5"/>
    <w:rsid w:val="00C5624B"/>
    <w:rsid w:val="00C5635B"/>
    <w:rsid w:val="00C56EE8"/>
    <w:rsid w:val="00C57A53"/>
    <w:rsid w:val="00C57B89"/>
    <w:rsid w:val="00C57D3D"/>
    <w:rsid w:val="00C61DFD"/>
    <w:rsid w:val="00C61E6F"/>
    <w:rsid w:val="00C620BE"/>
    <w:rsid w:val="00C63597"/>
    <w:rsid w:val="00C635D0"/>
    <w:rsid w:val="00C6422A"/>
    <w:rsid w:val="00C6423C"/>
    <w:rsid w:val="00C64A8A"/>
    <w:rsid w:val="00C64BFD"/>
    <w:rsid w:val="00C6562B"/>
    <w:rsid w:val="00C65757"/>
    <w:rsid w:val="00C65811"/>
    <w:rsid w:val="00C65935"/>
    <w:rsid w:val="00C65F03"/>
    <w:rsid w:val="00C66132"/>
    <w:rsid w:val="00C663F8"/>
    <w:rsid w:val="00C66705"/>
    <w:rsid w:val="00C674B6"/>
    <w:rsid w:val="00C675E9"/>
    <w:rsid w:val="00C67903"/>
    <w:rsid w:val="00C711A3"/>
    <w:rsid w:val="00C713E2"/>
    <w:rsid w:val="00C71576"/>
    <w:rsid w:val="00C72564"/>
    <w:rsid w:val="00C72589"/>
    <w:rsid w:val="00C72ECF"/>
    <w:rsid w:val="00C7303A"/>
    <w:rsid w:val="00C7450A"/>
    <w:rsid w:val="00C749CD"/>
    <w:rsid w:val="00C74CA2"/>
    <w:rsid w:val="00C753FF"/>
    <w:rsid w:val="00C757C7"/>
    <w:rsid w:val="00C75FBB"/>
    <w:rsid w:val="00C76CE7"/>
    <w:rsid w:val="00C7726C"/>
    <w:rsid w:val="00C774F6"/>
    <w:rsid w:val="00C80F8C"/>
    <w:rsid w:val="00C81190"/>
    <w:rsid w:val="00C81202"/>
    <w:rsid w:val="00C8229F"/>
    <w:rsid w:val="00C82F59"/>
    <w:rsid w:val="00C830DF"/>
    <w:rsid w:val="00C83405"/>
    <w:rsid w:val="00C83571"/>
    <w:rsid w:val="00C83B84"/>
    <w:rsid w:val="00C83F12"/>
    <w:rsid w:val="00C84874"/>
    <w:rsid w:val="00C85387"/>
    <w:rsid w:val="00C853E5"/>
    <w:rsid w:val="00C85469"/>
    <w:rsid w:val="00C85594"/>
    <w:rsid w:val="00C85A65"/>
    <w:rsid w:val="00C85DDA"/>
    <w:rsid w:val="00C862FE"/>
    <w:rsid w:val="00C867EE"/>
    <w:rsid w:val="00C87383"/>
    <w:rsid w:val="00C900E2"/>
    <w:rsid w:val="00C900F3"/>
    <w:rsid w:val="00C9144E"/>
    <w:rsid w:val="00C91CE0"/>
    <w:rsid w:val="00C91DFE"/>
    <w:rsid w:val="00C92049"/>
    <w:rsid w:val="00C92A34"/>
    <w:rsid w:val="00C92C06"/>
    <w:rsid w:val="00C93B18"/>
    <w:rsid w:val="00C93E55"/>
    <w:rsid w:val="00C94236"/>
    <w:rsid w:val="00C946B9"/>
    <w:rsid w:val="00C94EE8"/>
    <w:rsid w:val="00C953B1"/>
    <w:rsid w:val="00C96617"/>
    <w:rsid w:val="00C9777F"/>
    <w:rsid w:val="00C9782C"/>
    <w:rsid w:val="00C97873"/>
    <w:rsid w:val="00CA0C43"/>
    <w:rsid w:val="00CA0EFC"/>
    <w:rsid w:val="00CA0F1F"/>
    <w:rsid w:val="00CA13CD"/>
    <w:rsid w:val="00CA188D"/>
    <w:rsid w:val="00CA1950"/>
    <w:rsid w:val="00CA1B3F"/>
    <w:rsid w:val="00CA1FBD"/>
    <w:rsid w:val="00CA27C7"/>
    <w:rsid w:val="00CA4018"/>
    <w:rsid w:val="00CA52A1"/>
    <w:rsid w:val="00CA5494"/>
    <w:rsid w:val="00CA594F"/>
    <w:rsid w:val="00CA633B"/>
    <w:rsid w:val="00CA6523"/>
    <w:rsid w:val="00CA795D"/>
    <w:rsid w:val="00CA7C38"/>
    <w:rsid w:val="00CA7D51"/>
    <w:rsid w:val="00CA7DC8"/>
    <w:rsid w:val="00CA7F11"/>
    <w:rsid w:val="00CB07C7"/>
    <w:rsid w:val="00CB0A0F"/>
    <w:rsid w:val="00CB0DBA"/>
    <w:rsid w:val="00CB121A"/>
    <w:rsid w:val="00CB183D"/>
    <w:rsid w:val="00CB331C"/>
    <w:rsid w:val="00CB3338"/>
    <w:rsid w:val="00CB3479"/>
    <w:rsid w:val="00CB3575"/>
    <w:rsid w:val="00CB37CB"/>
    <w:rsid w:val="00CB3EC0"/>
    <w:rsid w:val="00CB4B98"/>
    <w:rsid w:val="00CB4E5B"/>
    <w:rsid w:val="00CB5137"/>
    <w:rsid w:val="00CB5931"/>
    <w:rsid w:val="00CB6D1A"/>
    <w:rsid w:val="00CB6FE4"/>
    <w:rsid w:val="00CB7294"/>
    <w:rsid w:val="00CB75BE"/>
    <w:rsid w:val="00CC05DE"/>
    <w:rsid w:val="00CC07DB"/>
    <w:rsid w:val="00CC1A84"/>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6BA4"/>
    <w:rsid w:val="00CC6E12"/>
    <w:rsid w:val="00CC7079"/>
    <w:rsid w:val="00CC786F"/>
    <w:rsid w:val="00CD09BA"/>
    <w:rsid w:val="00CD1D89"/>
    <w:rsid w:val="00CD2E78"/>
    <w:rsid w:val="00CD30E9"/>
    <w:rsid w:val="00CD33FB"/>
    <w:rsid w:val="00CD3739"/>
    <w:rsid w:val="00CD3FEC"/>
    <w:rsid w:val="00CD415E"/>
    <w:rsid w:val="00CD5374"/>
    <w:rsid w:val="00CD5515"/>
    <w:rsid w:val="00CD5CBD"/>
    <w:rsid w:val="00CD5FD6"/>
    <w:rsid w:val="00CD6139"/>
    <w:rsid w:val="00CD61EB"/>
    <w:rsid w:val="00CD64D8"/>
    <w:rsid w:val="00CD72DD"/>
    <w:rsid w:val="00CD7489"/>
    <w:rsid w:val="00CD79CD"/>
    <w:rsid w:val="00CE046B"/>
    <w:rsid w:val="00CE0C29"/>
    <w:rsid w:val="00CE0E5E"/>
    <w:rsid w:val="00CE1044"/>
    <w:rsid w:val="00CE1721"/>
    <w:rsid w:val="00CE179D"/>
    <w:rsid w:val="00CE1C62"/>
    <w:rsid w:val="00CE1CB6"/>
    <w:rsid w:val="00CE1F5D"/>
    <w:rsid w:val="00CE2B00"/>
    <w:rsid w:val="00CE36F4"/>
    <w:rsid w:val="00CE3823"/>
    <w:rsid w:val="00CE409A"/>
    <w:rsid w:val="00CE423B"/>
    <w:rsid w:val="00CE494E"/>
    <w:rsid w:val="00CE5575"/>
    <w:rsid w:val="00CE5866"/>
    <w:rsid w:val="00CE5935"/>
    <w:rsid w:val="00CE5BA1"/>
    <w:rsid w:val="00CE65D3"/>
    <w:rsid w:val="00CE7A63"/>
    <w:rsid w:val="00CE7C9D"/>
    <w:rsid w:val="00CE7D1B"/>
    <w:rsid w:val="00CF0BB8"/>
    <w:rsid w:val="00CF0FE9"/>
    <w:rsid w:val="00CF1E29"/>
    <w:rsid w:val="00CF1FB4"/>
    <w:rsid w:val="00CF2379"/>
    <w:rsid w:val="00CF2BF1"/>
    <w:rsid w:val="00CF2FFB"/>
    <w:rsid w:val="00CF3344"/>
    <w:rsid w:val="00CF39DD"/>
    <w:rsid w:val="00CF4B48"/>
    <w:rsid w:val="00CF5DFB"/>
    <w:rsid w:val="00CF5F8F"/>
    <w:rsid w:val="00CF6196"/>
    <w:rsid w:val="00CF620C"/>
    <w:rsid w:val="00CF6D99"/>
    <w:rsid w:val="00CF70C8"/>
    <w:rsid w:val="00CF741E"/>
    <w:rsid w:val="00CF74B4"/>
    <w:rsid w:val="00CF7B52"/>
    <w:rsid w:val="00CF7C1C"/>
    <w:rsid w:val="00CF7E5F"/>
    <w:rsid w:val="00D004E4"/>
    <w:rsid w:val="00D00567"/>
    <w:rsid w:val="00D00CCB"/>
    <w:rsid w:val="00D00D3E"/>
    <w:rsid w:val="00D00F2B"/>
    <w:rsid w:val="00D00FDE"/>
    <w:rsid w:val="00D013A1"/>
    <w:rsid w:val="00D01A6B"/>
    <w:rsid w:val="00D01F09"/>
    <w:rsid w:val="00D020F7"/>
    <w:rsid w:val="00D02DC9"/>
    <w:rsid w:val="00D03BB3"/>
    <w:rsid w:val="00D03FBC"/>
    <w:rsid w:val="00D0416F"/>
    <w:rsid w:val="00D04446"/>
    <w:rsid w:val="00D07211"/>
    <w:rsid w:val="00D1029B"/>
    <w:rsid w:val="00D106DA"/>
    <w:rsid w:val="00D1085D"/>
    <w:rsid w:val="00D10B83"/>
    <w:rsid w:val="00D1151C"/>
    <w:rsid w:val="00D121D3"/>
    <w:rsid w:val="00D123D5"/>
    <w:rsid w:val="00D1261B"/>
    <w:rsid w:val="00D1289F"/>
    <w:rsid w:val="00D12EEC"/>
    <w:rsid w:val="00D131A1"/>
    <w:rsid w:val="00D14E09"/>
    <w:rsid w:val="00D15226"/>
    <w:rsid w:val="00D153B0"/>
    <w:rsid w:val="00D15807"/>
    <w:rsid w:val="00D164EC"/>
    <w:rsid w:val="00D16899"/>
    <w:rsid w:val="00D16CB9"/>
    <w:rsid w:val="00D172A4"/>
    <w:rsid w:val="00D17354"/>
    <w:rsid w:val="00D17BD7"/>
    <w:rsid w:val="00D20141"/>
    <w:rsid w:val="00D20453"/>
    <w:rsid w:val="00D20E24"/>
    <w:rsid w:val="00D2248C"/>
    <w:rsid w:val="00D24600"/>
    <w:rsid w:val="00D249C6"/>
    <w:rsid w:val="00D25F1E"/>
    <w:rsid w:val="00D25F83"/>
    <w:rsid w:val="00D268E0"/>
    <w:rsid w:val="00D269B3"/>
    <w:rsid w:val="00D272A0"/>
    <w:rsid w:val="00D3026C"/>
    <w:rsid w:val="00D3096B"/>
    <w:rsid w:val="00D30ADB"/>
    <w:rsid w:val="00D30C38"/>
    <w:rsid w:val="00D3113E"/>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136"/>
    <w:rsid w:val="00D42313"/>
    <w:rsid w:val="00D4312F"/>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05"/>
    <w:rsid w:val="00D5096D"/>
    <w:rsid w:val="00D50D16"/>
    <w:rsid w:val="00D51E7D"/>
    <w:rsid w:val="00D52E8B"/>
    <w:rsid w:val="00D5419C"/>
    <w:rsid w:val="00D54A83"/>
    <w:rsid w:val="00D5595E"/>
    <w:rsid w:val="00D560BE"/>
    <w:rsid w:val="00D563A8"/>
    <w:rsid w:val="00D57296"/>
    <w:rsid w:val="00D572AC"/>
    <w:rsid w:val="00D577D1"/>
    <w:rsid w:val="00D60972"/>
    <w:rsid w:val="00D609EC"/>
    <w:rsid w:val="00D60F87"/>
    <w:rsid w:val="00D616AE"/>
    <w:rsid w:val="00D642D0"/>
    <w:rsid w:val="00D647EF"/>
    <w:rsid w:val="00D64AC4"/>
    <w:rsid w:val="00D655D1"/>
    <w:rsid w:val="00D66A74"/>
    <w:rsid w:val="00D66D15"/>
    <w:rsid w:val="00D67458"/>
    <w:rsid w:val="00D70310"/>
    <w:rsid w:val="00D7057E"/>
    <w:rsid w:val="00D70B87"/>
    <w:rsid w:val="00D70EA8"/>
    <w:rsid w:val="00D71589"/>
    <w:rsid w:val="00D71CAB"/>
    <w:rsid w:val="00D7256F"/>
    <w:rsid w:val="00D7293B"/>
    <w:rsid w:val="00D73264"/>
    <w:rsid w:val="00D74AC7"/>
    <w:rsid w:val="00D758B6"/>
    <w:rsid w:val="00D76492"/>
    <w:rsid w:val="00D76EE0"/>
    <w:rsid w:val="00D76EF9"/>
    <w:rsid w:val="00D7734B"/>
    <w:rsid w:val="00D77413"/>
    <w:rsid w:val="00D80629"/>
    <w:rsid w:val="00D80E10"/>
    <w:rsid w:val="00D8128E"/>
    <w:rsid w:val="00D822D0"/>
    <w:rsid w:val="00D82463"/>
    <w:rsid w:val="00D84B46"/>
    <w:rsid w:val="00D84C73"/>
    <w:rsid w:val="00D84DD0"/>
    <w:rsid w:val="00D8549A"/>
    <w:rsid w:val="00D85676"/>
    <w:rsid w:val="00D85AA2"/>
    <w:rsid w:val="00D85BD0"/>
    <w:rsid w:val="00D86A64"/>
    <w:rsid w:val="00D86BD2"/>
    <w:rsid w:val="00D8737F"/>
    <w:rsid w:val="00D875E2"/>
    <w:rsid w:val="00D8764B"/>
    <w:rsid w:val="00D87651"/>
    <w:rsid w:val="00D87654"/>
    <w:rsid w:val="00D876E0"/>
    <w:rsid w:val="00D879B6"/>
    <w:rsid w:val="00D87C1B"/>
    <w:rsid w:val="00D900D8"/>
    <w:rsid w:val="00D90308"/>
    <w:rsid w:val="00D903B0"/>
    <w:rsid w:val="00D90A2A"/>
    <w:rsid w:val="00D90F37"/>
    <w:rsid w:val="00D910BA"/>
    <w:rsid w:val="00D91727"/>
    <w:rsid w:val="00D921D9"/>
    <w:rsid w:val="00D92240"/>
    <w:rsid w:val="00D92321"/>
    <w:rsid w:val="00D92A3F"/>
    <w:rsid w:val="00D92BAE"/>
    <w:rsid w:val="00D92F23"/>
    <w:rsid w:val="00D93CEC"/>
    <w:rsid w:val="00D946E5"/>
    <w:rsid w:val="00D94C29"/>
    <w:rsid w:val="00D94D31"/>
    <w:rsid w:val="00D94E8B"/>
    <w:rsid w:val="00D95488"/>
    <w:rsid w:val="00D9579B"/>
    <w:rsid w:val="00D95DCC"/>
    <w:rsid w:val="00D95EC7"/>
    <w:rsid w:val="00D95F31"/>
    <w:rsid w:val="00D964EA"/>
    <w:rsid w:val="00D96914"/>
    <w:rsid w:val="00D9692B"/>
    <w:rsid w:val="00D97018"/>
    <w:rsid w:val="00DA0A9B"/>
    <w:rsid w:val="00DA103D"/>
    <w:rsid w:val="00DA1362"/>
    <w:rsid w:val="00DA1709"/>
    <w:rsid w:val="00DA229D"/>
    <w:rsid w:val="00DA26D0"/>
    <w:rsid w:val="00DA28F7"/>
    <w:rsid w:val="00DA2978"/>
    <w:rsid w:val="00DA2DD9"/>
    <w:rsid w:val="00DA533D"/>
    <w:rsid w:val="00DA6F79"/>
    <w:rsid w:val="00DA734A"/>
    <w:rsid w:val="00DA7919"/>
    <w:rsid w:val="00DB0AC8"/>
    <w:rsid w:val="00DB126B"/>
    <w:rsid w:val="00DB1567"/>
    <w:rsid w:val="00DB1C3C"/>
    <w:rsid w:val="00DB2761"/>
    <w:rsid w:val="00DB2962"/>
    <w:rsid w:val="00DB3333"/>
    <w:rsid w:val="00DB3D37"/>
    <w:rsid w:val="00DB4314"/>
    <w:rsid w:val="00DB4589"/>
    <w:rsid w:val="00DB4603"/>
    <w:rsid w:val="00DB4A56"/>
    <w:rsid w:val="00DB5659"/>
    <w:rsid w:val="00DB586B"/>
    <w:rsid w:val="00DB62EE"/>
    <w:rsid w:val="00DB745D"/>
    <w:rsid w:val="00DB751F"/>
    <w:rsid w:val="00DB785F"/>
    <w:rsid w:val="00DB7C27"/>
    <w:rsid w:val="00DC0CB6"/>
    <w:rsid w:val="00DC239A"/>
    <w:rsid w:val="00DC2916"/>
    <w:rsid w:val="00DC3308"/>
    <w:rsid w:val="00DC3361"/>
    <w:rsid w:val="00DC356D"/>
    <w:rsid w:val="00DC36BC"/>
    <w:rsid w:val="00DC3940"/>
    <w:rsid w:val="00DC4979"/>
    <w:rsid w:val="00DC4A53"/>
    <w:rsid w:val="00DC50D6"/>
    <w:rsid w:val="00DC5168"/>
    <w:rsid w:val="00DC5604"/>
    <w:rsid w:val="00DC6603"/>
    <w:rsid w:val="00DC6608"/>
    <w:rsid w:val="00DC77FC"/>
    <w:rsid w:val="00DD09FE"/>
    <w:rsid w:val="00DD1147"/>
    <w:rsid w:val="00DD29FC"/>
    <w:rsid w:val="00DD3220"/>
    <w:rsid w:val="00DD3315"/>
    <w:rsid w:val="00DD3384"/>
    <w:rsid w:val="00DD383E"/>
    <w:rsid w:val="00DD3F7E"/>
    <w:rsid w:val="00DD4808"/>
    <w:rsid w:val="00DD4CA6"/>
    <w:rsid w:val="00DD4CB2"/>
    <w:rsid w:val="00DD4FC5"/>
    <w:rsid w:val="00DD54BE"/>
    <w:rsid w:val="00DD5BC8"/>
    <w:rsid w:val="00DD5C51"/>
    <w:rsid w:val="00DD66B4"/>
    <w:rsid w:val="00DD750E"/>
    <w:rsid w:val="00DD7700"/>
    <w:rsid w:val="00DD775F"/>
    <w:rsid w:val="00DD78BD"/>
    <w:rsid w:val="00DD7F5E"/>
    <w:rsid w:val="00DE0463"/>
    <w:rsid w:val="00DE0682"/>
    <w:rsid w:val="00DE0B5A"/>
    <w:rsid w:val="00DE0BED"/>
    <w:rsid w:val="00DE0CB0"/>
    <w:rsid w:val="00DE0D14"/>
    <w:rsid w:val="00DE0F41"/>
    <w:rsid w:val="00DE135E"/>
    <w:rsid w:val="00DE16F1"/>
    <w:rsid w:val="00DE1818"/>
    <w:rsid w:val="00DE2378"/>
    <w:rsid w:val="00DE2DA4"/>
    <w:rsid w:val="00DE30D9"/>
    <w:rsid w:val="00DE333C"/>
    <w:rsid w:val="00DE35B2"/>
    <w:rsid w:val="00DE3B21"/>
    <w:rsid w:val="00DE3B90"/>
    <w:rsid w:val="00DE3C71"/>
    <w:rsid w:val="00DE3F6C"/>
    <w:rsid w:val="00DE4096"/>
    <w:rsid w:val="00DE433D"/>
    <w:rsid w:val="00DE48D4"/>
    <w:rsid w:val="00DE4D93"/>
    <w:rsid w:val="00DE5374"/>
    <w:rsid w:val="00DE5683"/>
    <w:rsid w:val="00DE5BF2"/>
    <w:rsid w:val="00DE6230"/>
    <w:rsid w:val="00DE64B1"/>
    <w:rsid w:val="00DE6728"/>
    <w:rsid w:val="00DE67A6"/>
    <w:rsid w:val="00DE7701"/>
    <w:rsid w:val="00DE7811"/>
    <w:rsid w:val="00DF0675"/>
    <w:rsid w:val="00DF0D2B"/>
    <w:rsid w:val="00DF0D4A"/>
    <w:rsid w:val="00DF219B"/>
    <w:rsid w:val="00DF265D"/>
    <w:rsid w:val="00DF385E"/>
    <w:rsid w:val="00DF39BE"/>
    <w:rsid w:val="00DF5984"/>
    <w:rsid w:val="00DF6033"/>
    <w:rsid w:val="00DF6668"/>
    <w:rsid w:val="00DF7B4E"/>
    <w:rsid w:val="00DF7C9E"/>
    <w:rsid w:val="00E004CA"/>
    <w:rsid w:val="00E00745"/>
    <w:rsid w:val="00E019D6"/>
    <w:rsid w:val="00E02947"/>
    <w:rsid w:val="00E0348E"/>
    <w:rsid w:val="00E03FFF"/>
    <w:rsid w:val="00E053E5"/>
    <w:rsid w:val="00E0544A"/>
    <w:rsid w:val="00E0554A"/>
    <w:rsid w:val="00E06173"/>
    <w:rsid w:val="00E0626E"/>
    <w:rsid w:val="00E079AB"/>
    <w:rsid w:val="00E07C89"/>
    <w:rsid w:val="00E114BE"/>
    <w:rsid w:val="00E1245B"/>
    <w:rsid w:val="00E12B46"/>
    <w:rsid w:val="00E12DB0"/>
    <w:rsid w:val="00E12EC2"/>
    <w:rsid w:val="00E12FFE"/>
    <w:rsid w:val="00E13930"/>
    <w:rsid w:val="00E14187"/>
    <w:rsid w:val="00E1437A"/>
    <w:rsid w:val="00E15066"/>
    <w:rsid w:val="00E150D0"/>
    <w:rsid w:val="00E1521D"/>
    <w:rsid w:val="00E15941"/>
    <w:rsid w:val="00E16630"/>
    <w:rsid w:val="00E16CF7"/>
    <w:rsid w:val="00E17613"/>
    <w:rsid w:val="00E17D5F"/>
    <w:rsid w:val="00E17FBA"/>
    <w:rsid w:val="00E21612"/>
    <w:rsid w:val="00E21B42"/>
    <w:rsid w:val="00E21C3C"/>
    <w:rsid w:val="00E22341"/>
    <w:rsid w:val="00E22BAE"/>
    <w:rsid w:val="00E22CE5"/>
    <w:rsid w:val="00E239B9"/>
    <w:rsid w:val="00E23A96"/>
    <w:rsid w:val="00E23BC8"/>
    <w:rsid w:val="00E23C81"/>
    <w:rsid w:val="00E23D2A"/>
    <w:rsid w:val="00E24F6A"/>
    <w:rsid w:val="00E24FBD"/>
    <w:rsid w:val="00E25BCF"/>
    <w:rsid w:val="00E25C24"/>
    <w:rsid w:val="00E26CE6"/>
    <w:rsid w:val="00E26F4B"/>
    <w:rsid w:val="00E300C1"/>
    <w:rsid w:val="00E30E21"/>
    <w:rsid w:val="00E31459"/>
    <w:rsid w:val="00E321AE"/>
    <w:rsid w:val="00E3222B"/>
    <w:rsid w:val="00E3251E"/>
    <w:rsid w:val="00E32B0C"/>
    <w:rsid w:val="00E32B1E"/>
    <w:rsid w:val="00E358BE"/>
    <w:rsid w:val="00E36805"/>
    <w:rsid w:val="00E4007C"/>
    <w:rsid w:val="00E402C2"/>
    <w:rsid w:val="00E40FEC"/>
    <w:rsid w:val="00E41546"/>
    <w:rsid w:val="00E41593"/>
    <w:rsid w:val="00E41DE5"/>
    <w:rsid w:val="00E41F45"/>
    <w:rsid w:val="00E427F1"/>
    <w:rsid w:val="00E42952"/>
    <w:rsid w:val="00E43D7D"/>
    <w:rsid w:val="00E453D9"/>
    <w:rsid w:val="00E459F3"/>
    <w:rsid w:val="00E46C24"/>
    <w:rsid w:val="00E50961"/>
    <w:rsid w:val="00E50F54"/>
    <w:rsid w:val="00E51166"/>
    <w:rsid w:val="00E515F9"/>
    <w:rsid w:val="00E5165C"/>
    <w:rsid w:val="00E52345"/>
    <w:rsid w:val="00E5283E"/>
    <w:rsid w:val="00E52B47"/>
    <w:rsid w:val="00E53AA5"/>
    <w:rsid w:val="00E53C6E"/>
    <w:rsid w:val="00E54C55"/>
    <w:rsid w:val="00E55AB4"/>
    <w:rsid w:val="00E5614B"/>
    <w:rsid w:val="00E565A1"/>
    <w:rsid w:val="00E56C53"/>
    <w:rsid w:val="00E5737C"/>
    <w:rsid w:val="00E57832"/>
    <w:rsid w:val="00E57BE3"/>
    <w:rsid w:val="00E57F3F"/>
    <w:rsid w:val="00E60C56"/>
    <w:rsid w:val="00E60D3D"/>
    <w:rsid w:val="00E6150B"/>
    <w:rsid w:val="00E61796"/>
    <w:rsid w:val="00E62192"/>
    <w:rsid w:val="00E625DF"/>
    <w:rsid w:val="00E6265C"/>
    <w:rsid w:val="00E6276E"/>
    <w:rsid w:val="00E627D2"/>
    <w:rsid w:val="00E63008"/>
    <w:rsid w:val="00E6354A"/>
    <w:rsid w:val="00E63909"/>
    <w:rsid w:val="00E6405C"/>
    <w:rsid w:val="00E64247"/>
    <w:rsid w:val="00E648A4"/>
    <w:rsid w:val="00E65177"/>
    <w:rsid w:val="00E65CC2"/>
    <w:rsid w:val="00E65FEE"/>
    <w:rsid w:val="00E66D7F"/>
    <w:rsid w:val="00E67246"/>
    <w:rsid w:val="00E6774D"/>
    <w:rsid w:val="00E70816"/>
    <w:rsid w:val="00E710FB"/>
    <w:rsid w:val="00E71E9B"/>
    <w:rsid w:val="00E72499"/>
    <w:rsid w:val="00E731D3"/>
    <w:rsid w:val="00E73A36"/>
    <w:rsid w:val="00E73F25"/>
    <w:rsid w:val="00E74190"/>
    <w:rsid w:val="00E742B1"/>
    <w:rsid w:val="00E74F4A"/>
    <w:rsid w:val="00E7512E"/>
    <w:rsid w:val="00E755CB"/>
    <w:rsid w:val="00E75ED5"/>
    <w:rsid w:val="00E7603F"/>
    <w:rsid w:val="00E7748E"/>
    <w:rsid w:val="00E77897"/>
    <w:rsid w:val="00E779EB"/>
    <w:rsid w:val="00E8011D"/>
    <w:rsid w:val="00E8101B"/>
    <w:rsid w:val="00E81311"/>
    <w:rsid w:val="00E81425"/>
    <w:rsid w:val="00E81567"/>
    <w:rsid w:val="00E82135"/>
    <w:rsid w:val="00E828BC"/>
    <w:rsid w:val="00E831D2"/>
    <w:rsid w:val="00E83467"/>
    <w:rsid w:val="00E83883"/>
    <w:rsid w:val="00E8393C"/>
    <w:rsid w:val="00E83CE1"/>
    <w:rsid w:val="00E83EE0"/>
    <w:rsid w:val="00E84436"/>
    <w:rsid w:val="00E848C7"/>
    <w:rsid w:val="00E8497A"/>
    <w:rsid w:val="00E84C95"/>
    <w:rsid w:val="00E85591"/>
    <w:rsid w:val="00E856CF"/>
    <w:rsid w:val="00E85AB3"/>
    <w:rsid w:val="00E85F53"/>
    <w:rsid w:val="00E86016"/>
    <w:rsid w:val="00E8679A"/>
    <w:rsid w:val="00E901EE"/>
    <w:rsid w:val="00E910AE"/>
    <w:rsid w:val="00E9120D"/>
    <w:rsid w:val="00E9274B"/>
    <w:rsid w:val="00E93069"/>
    <w:rsid w:val="00E93385"/>
    <w:rsid w:val="00E94F09"/>
    <w:rsid w:val="00E955C1"/>
    <w:rsid w:val="00E95624"/>
    <w:rsid w:val="00E95AD0"/>
    <w:rsid w:val="00E9614A"/>
    <w:rsid w:val="00E968D1"/>
    <w:rsid w:val="00E974A5"/>
    <w:rsid w:val="00E9788C"/>
    <w:rsid w:val="00EA0401"/>
    <w:rsid w:val="00EA0EF0"/>
    <w:rsid w:val="00EA112F"/>
    <w:rsid w:val="00EA1265"/>
    <w:rsid w:val="00EA16D5"/>
    <w:rsid w:val="00EA244F"/>
    <w:rsid w:val="00EA42BF"/>
    <w:rsid w:val="00EA43EA"/>
    <w:rsid w:val="00EA447F"/>
    <w:rsid w:val="00EA4A77"/>
    <w:rsid w:val="00EA4AD5"/>
    <w:rsid w:val="00EA5087"/>
    <w:rsid w:val="00EA5609"/>
    <w:rsid w:val="00EA5709"/>
    <w:rsid w:val="00EA69D5"/>
    <w:rsid w:val="00EA70C3"/>
    <w:rsid w:val="00EA7DC6"/>
    <w:rsid w:val="00EB029D"/>
    <w:rsid w:val="00EB0B71"/>
    <w:rsid w:val="00EB1674"/>
    <w:rsid w:val="00EB1D73"/>
    <w:rsid w:val="00EB2708"/>
    <w:rsid w:val="00EB2A2E"/>
    <w:rsid w:val="00EB2E3C"/>
    <w:rsid w:val="00EB4146"/>
    <w:rsid w:val="00EB449E"/>
    <w:rsid w:val="00EB45BF"/>
    <w:rsid w:val="00EB595B"/>
    <w:rsid w:val="00EB68EB"/>
    <w:rsid w:val="00EB711B"/>
    <w:rsid w:val="00EB738E"/>
    <w:rsid w:val="00EC043C"/>
    <w:rsid w:val="00EC0858"/>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4E0"/>
    <w:rsid w:val="00EC55B9"/>
    <w:rsid w:val="00EC566A"/>
    <w:rsid w:val="00EC5B46"/>
    <w:rsid w:val="00EC6EFD"/>
    <w:rsid w:val="00EC6FB8"/>
    <w:rsid w:val="00EC73EA"/>
    <w:rsid w:val="00EC7A7B"/>
    <w:rsid w:val="00ED0332"/>
    <w:rsid w:val="00ED0702"/>
    <w:rsid w:val="00ED0A48"/>
    <w:rsid w:val="00ED1A55"/>
    <w:rsid w:val="00ED1B47"/>
    <w:rsid w:val="00ED2967"/>
    <w:rsid w:val="00ED327C"/>
    <w:rsid w:val="00ED4230"/>
    <w:rsid w:val="00ED47A4"/>
    <w:rsid w:val="00ED4AB0"/>
    <w:rsid w:val="00ED4E8B"/>
    <w:rsid w:val="00ED53B7"/>
    <w:rsid w:val="00ED5678"/>
    <w:rsid w:val="00ED597A"/>
    <w:rsid w:val="00ED5D9D"/>
    <w:rsid w:val="00ED623C"/>
    <w:rsid w:val="00ED6784"/>
    <w:rsid w:val="00ED6E69"/>
    <w:rsid w:val="00ED70DA"/>
    <w:rsid w:val="00ED781B"/>
    <w:rsid w:val="00EE00F7"/>
    <w:rsid w:val="00EE0597"/>
    <w:rsid w:val="00EE06DD"/>
    <w:rsid w:val="00EE0DD1"/>
    <w:rsid w:val="00EE1A2B"/>
    <w:rsid w:val="00EE221C"/>
    <w:rsid w:val="00EE22B1"/>
    <w:rsid w:val="00EE30B3"/>
    <w:rsid w:val="00EE3333"/>
    <w:rsid w:val="00EE3BFB"/>
    <w:rsid w:val="00EE3EFB"/>
    <w:rsid w:val="00EE3FDD"/>
    <w:rsid w:val="00EE43CE"/>
    <w:rsid w:val="00EE4B1D"/>
    <w:rsid w:val="00EE4B90"/>
    <w:rsid w:val="00EE5821"/>
    <w:rsid w:val="00EE5FEC"/>
    <w:rsid w:val="00EE63C3"/>
    <w:rsid w:val="00EE65C4"/>
    <w:rsid w:val="00EE687D"/>
    <w:rsid w:val="00EE6FC3"/>
    <w:rsid w:val="00EE7130"/>
    <w:rsid w:val="00EE7382"/>
    <w:rsid w:val="00EE7464"/>
    <w:rsid w:val="00EE76A8"/>
    <w:rsid w:val="00EF0025"/>
    <w:rsid w:val="00EF027E"/>
    <w:rsid w:val="00EF057E"/>
    <w:rsid w:val="00EF0786"/>
    <w:rsid w:val="00EF1490"/>
    <w:rsid w:val="00EF173E"/>
    <w:rsid w:val="00EF3085"/>
    <w:rsid w:val="00EF3424"/>
    <w:rsid w:val="00EF3A54"/>
    <w:rsid w:val="00EF4187"/>
    <w:rsid w:val="00EF419F"/>
    <w:rsid w:val="00EF41CD"/>
    <w:rsid w:val="00EF4257"/>
    <w:rsid w:val="00EF50C7"/>
    <w:rsid w:val="00EF5C1E"/>
    <w:rsid w:val="00EF5D47"/>
    <w:rsid w:val="00EF689E"/>
    <w:rsid w:val="00EF6969"/>
    <w:rsid w:val="00EF7417"/>
    <w:rsid w:val="00EF7915"/>
    <w:rsid w:val="00EF7944"/>
    <w:rsid w:val="00EF79A5"/>
    <w:rsid w:val="00EF7AE4"/>
    <w:rsid w:val="00EF7D8A"/>
    <w:rsid w:val="00F002A9"/>
    <w:rsid w:val="00F00760"/>
    <w:rsid w:val="00F00BD0"/>
    <w:rsid w:val="00F00E9B"/>
    <w:rsid w:val="00F01177"/>
    <w:rsid w:val="00F01803"/>
    <w:rsid w:val="00F01C7A"/>
    <w:rsid w:val="00F01F4E"/>
    <w:rsid w:val="00F02B12"/>
    <w:rsid w:val="00F02C74"/>
    <w:rsid w:val="00F03173"/>
    <w:rsid w:val="00F036D1"/>
    <w:rsid w:val="00F04AB3"/>
    <w:rsid w:val="00F05288"/>
    <w:rsid w:val="00F05369"/>
    <w:rsid w:val="00F0553A"/>
    <w:rsid w:val="00F055F3"/>
    <w:rsid w:val="00F05E18"/>
    <w:rsid w:val="00F067F3"/>
    <w:rsid w:val="00F07117"/>
    <w:rsid w:val="00F073A3"/>
    <w:rsid w:val="00F07669"/>
    <w:rsid w:val="00F076EA"/>
    <w:rsid w:val="00F07759"/>
    <w:rsid w:val="00F07B8E"/>
    <w:rsid w:val="00F10799"/>
    <w:rsid w:val="00F10908"/>
    <w:rsid w:val="00F117F1"/>
    <w:rsid w:val="00F118B7"/>
    <w:rsid w:val="00F11F22"/>
    <w:rsid w:val="00F12866"/>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222C"/>
    <w:rsid w:val="00F241A8"/>
    <w:rsid w:val="00F249C8"/>
    <w:rsid w:val="00F24BBD"/>
    <w:rsid w:val="00F25028"/>
    <w:rsid w:val="00F25320"/>
    <w:rsid w:val="00F259C8"/>
    <w:rsid w:val="00F25BC7"/>
    <w:rsid w:val="00F266A1"/>
    <w:rsid w:val="00F26B65"/>
    <w:rsid w:val="00F27351"/>
    <w:rsid w:val="00F27526"/>
    <w:rsid w:val="00F27625"/>
    <w:rsid w:val="00F278C1"/>
    <w:rsid w:val="00F27B1F"/>
    <w:rsid w:val="00F27B7B"/>
    <w:rsid w:val="00F27D0A"/>
    <w:rsid w:val="00F30742"/>
    <w:rsid w:val="00F307E2"/>
    <w:rsid w:val="00F30B84"/>
    <w:rsid w:val="00F30C07"/>
    <w:rsid w:val="00F3132B"/>
    <w:rsid w:val="00F3135E"/>
    <w:rsid w:val="00F31492"/>
    <w:rsid w:val="00F31D6B"/>
    <w:rsid w:val="00F31E47"/>
    <w:rsid w:val="00F31F68"/>
    <w:rsid w:val="00F33B6A"/>
    <w:rsid w:val="00F3404A"/>
    <w:rsid w:val="00F34127"/>
    <w:rsid w:val="00F34354"/>
    <w:rsid w:val="00F34989"/>
    <w:rsid w:val="00F34FBC"/>
    <w:rsid w:val="00F3594B"/>
    <w:rsid w:val="00F35D54"/>
    <w:rsid w:val="00F361F6"/>
    <w:rsid w:val="00F362DF"/>
    <w:rsid w:val="00F37170"/>
    <w:rsid w:val="00F3746D"/>
    <w:rsid w:val="00F37DE8"/>
    <w:rsid w:val="00F40CF0"/>
    <w:rsid w:val="00F41BC1"/>
    <w:rsid w:val="00F41C52"/>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B06"/>
    <w:rsid w:val="00F45F7B"/>
    <w:rsid w:val="00F4624C"/>
    <w:rsid w:val="00F46419"/>
    <w:rsid w:val="00F467D6"/>
    <w:rsid w:val="00F501FF"/>
    <w:rsid w:val="00F50BBE"/>
    <w:rsid w:val="00F50EE7"/>
    <w:rsid w:val="00F510AF"/>
    <w:rsid w:val="00F51DAF"/>
    <w:rsid w:val="00F51DE9"/>
    <w:rsid w:val="00F52310"/>
    <w:rsid w:val="00F52804"/>
    <w:rsid w:val="00F52F5F"/>
    <w:rsid w:val="00F532AC"/>
    <w:rsid w:val="00F533D7"/>
    <w:rsid w:val="00F5377B"/>
    <w:rsid w:val="00F53E72"/>
    <w:rsid w:val="00F54288"/>
    <w:rsid w:val="00F54991"/>
    <w:rsid w:val="00F549EE"/>
    <w:rsid w:val="00F54AFE"/>
    <w:rsid w:val="00F55536"/>
    <w:rsid w:val="00F5630C"/>
    <w:rsid w:val="00F563DA"/>
    <w:rsid w:val="00F569AC"/>
    <w:rsid w:val="00F56AD0"/>
    <w:rsid w:val="00F57B64"/>
    <w:rsid w:val="00F601C4"/>
    <w:rsid w:val="00F6032E"/>
    <w:rsid w:val="00F606E9"/>
    <w:rsid w:val="00F60C3B"/>
    <w:rsid w:val="00F611F3"/>
    <w:rsid w:val="00F612C9"/>
    <w:rsid w:val="00F61959"/>
    <w:rsid w:val="00F61F20"/>
    <w:rsid w:val="00F62156"/>
    <w:rsid w:val="00F622D4"/>
    <w:rsid w:val="00F62A6D"/>
    <w:rsid w:val="00F6328C"/>
    <w:rsid w:val="00F6339B"/>
    <w:rsid w:val="00F63469"/>
    <w:rsid w:val="00F63760"/>
    <w:rsid w:val="00F63B99"/>
    <w:rsid w:val="00F63C6D"/>
    <w:rsid w:val="00F6414E"/>
    <w:rsid w:val="00F64A44"/>
    <w:rsid w:val="00F65457"/>
    <w:rsid w:val="00F654BF"/>
    <w:rsid w:val="00F6572A"/>
    <w:rsid w:val="00F658B0"/>
    <w:rsid w:val="00F66AFB"/>
    <w:rsid w:val="00F67167"/>
    <w:rsid w:val="00F6727C"/>
    <w:rsid w:val="00F67656"/>
    <w:rsid w:val="00F70B9C"/>
    <w:rsid w:val="00F711E4"/>
    <w:rsid w:val="00F71398"/>
    <w:rsid w:val="00F714FD"/>
    <w:rsid w:val="00F71CEE"/>
    <w:rsid w:val="00F71F19"/>
    <w:rsid w:val="00F72197"/>
    <w:rsid w:val="00F72532"/>
    <w:rsid w:val="00F725E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800FE"/>
    <w:rsid w:val="00F8058C"/>
    <w:rsid w:val="00F8095D"/>
    <w:rsid w:val="00F80E1F"/>
    <w:rsid w:val="00F81005"/>
    <w:rsid w:val="00F813DC"/>
    <w:rsid w:val="00F81A2E"/>
    <w:rsid w:val="00F81F0C"/>
    <w:rsid w:val="00F81F10"/>
    <w:rsid w:val="00F82255"/>
    <w:rsid w:val="00F82493"/>
    <w:rsid w:val="00F8321C"/>
    <w:rsid w:val="00F84C27"/>
    <w:rsid w:val="00F851DF"/>
    <w:rsid w:val="00F85D79"/>
    <w:rsid w:val="00F863AF"/>
    <w:rsid w:val="00F8683A"/>
    <w:rsid w:val="00F86962"/>
    <w:rsid w:val="00F86C18"/>
    <w:rsid w:val="00F86FD0"/>
    <w:rsid w:val="00F87999"/>
    <w:rsid w:val="00F90833"/>
    <w:rsid w:val="00F90B32"/>
    <w:rsid w:val="00F90C70"/>
    <w:rsid w:val="00F91C70"/>
    <w:rsid w:val="00F91FEE"/>
    <w:rsid w:val="00F920D7"/>
    <w:rsid w:val="00F928E6"/>
    <w:rsid w:val="00F92A91"/>
    <w:rsid w:val="00F92ACD"/>
    <w:rsid w:val="00F94493"/>
    <w:rsid w:val="00F9450D"/>
    <w:rsid w:val="00F94539"/>
    <w:rsid w:val="00F946B4"/>
    <w:rsid w:val="00F946D3"/>
    <w:rsid w:val="00F9495F"/>
    <w:rsid w:val="00F94CB1"/>
    <w:rsid w:val="00F95B7D"/>
    <w:rsid w:val="00F96697"/>
    <w:rsid w:val="00F972D2"/>
    <w:rsid w:val="00F9738E"/>
    <w:rsid w:val="00F9793C"/>
    <w:rsid w:val="00F97B21"/>
    <w:rsid w:val="00F97D34"/>
    <w:rsid w:val="00FA0012"/>
    <w:rsid w:val="00FA0916"/>
    <w:rsid w:val="00FA0AA3"/>
    <w:rsid w:val="00FA123A"/>
    <w:rsid w:val="00FA1499"/>
    <w:rsid w:val="00FA1537"/>
    <w:rsid w:val="00FA198B"/>
    <w:rsid w:val="00FA19EB"/>
    <w:rsid w:val="00FA19FA"/>
    <w:rsid w:val="00FA33F4"/>
    <w:rsid w:val="00FA5589"/>
    <w:rsid w:val="00FA5EC1"/>
    <w:rsid w:val="00FA74AF"/>
    <w:rsid w:val="00FB03EC"/>
    <w:rsid w:val="00FB0D99"/>
    <w:rsid w:val="00FB12BF"/>
    <w:rsid w:val="00FB1386"/>
    <w:rsid w:val="00FB1B2E"/>
    <w:rsid w:val="00FB2178"/>
    <w:rsid w:val="00FB3219"/>
    <w:rsid w:val="00FB3963"/>
    <w:rsid w:val="00FB39EE"/>
    <w:rsid w:val="00FB39FF"/>
    <w:rsid w:val="00FB4792"/>
    <w:rsid w:val="00FB4BC9"/>
    <w:rsid w:val="00FB4F4B"/>
    <w:rsid w:val="00FB5EF8"/>
    <w:rsid w:val="00FB5F11"/>
    <w:rsid w:val="00FB6279"/>
    <w:rsid w:val="00FB6D7D"/>
    <w:rsid w:val="00FB6E9C"/>
    <w:rsid w:val="00FB7278"/>
    <w:rsid w:val="00FB72D7"/>
    <w:rsid w:val="00FB74A5"/>
    <w:rsid w:val="00FB75E2"/>
    <w:rsid w:val="00FC072C"/>
    <w:rsid w:val="00FC1BAA"/>
    <w:rsid w:val="00FC1C4B"/>
    <w:rsid w:val="00FC2916"/>
    <w:rsid w:val="00FC30B9"/>
    <w:rsid w:val="00FC323E"/>
    <w:rsid w:val="00FC3CDA"/>
    <w:rsid w:val="00FC444C"/>
    <w:rsid w:val="00FC6945"/>
    <w:rsid w:val="00FC7233"/>
    <w:rsid w:val="00FC7689"/>
    <w:rsid w:val="00FD1072"/>
    <w:rsid w:val="00FD12B8"/>
    <w:rsid w:val="00FD1816"/>
    <w:rsid w:val="00FD23DE"/>
    <w:rsid w:val="00FD2683"/>
    <w:rsid w:val="00FD29A3"/>
    <w:rsid w:val="00FD32A2"/>
    <w:rsid w:val="00FD343B"/>
    <w:rsid w:val="00FD3519"/>
    <w:rsid w:val="00FD3B80"/>
    <w:rsid w:val="00FD4714"/>
    <w:rsid w:val="00FD498D"/>
    <w:rsid w:val="00FD5441"/>
    <w:rsid w:val="00FD67FE"/>
    <w:rsid w:val="00FD7BB4"/>
    <w:rsid w:val="00FD7CB4"/>
    <w:rsid w:val="00FE0473"/>
    <w:rsid w:val="00FE0669"/>
    <w:rsid w:val="00FE08A7"/>
    <w:rsid w:val="00FE0CDE"/>
    <w:rsid w:val="00FE0ED6"/>
    <w:rsid w:val="00FE1D4B"/>
    <w:rsid w:val="00FE1DC0"/>
    <w:rsid w:val="00FE1F5A"/>
    <w:rsid w:val="00FE1FB6"/>
    <w:rsid w:val="00FE201E"/>
    <w:rsid w:val="00FE213A"/>
    <w:rsid w:val="00FE239D"/>
    <w:rsid w:val="00FE2FCB"/>
    <w:rsid w:val="00FE3284"/>
    <w:rsid w:val="00FE3F20"/>
    <w:rsid w:val="00FE434F"/>
    <w:rsid w:val="00FE486B"/>
    <w:rsid w:val="00FE4A5D"/>
    <w:rsid w:val="00FE4F81"/>
    <w:rsid w:val="00FE52F8"/>
    <w:rsid w:val="00FE5CDF"/>
    <w:rsid w:val="00FE6835"/>
    <w:rsid w:val="00FE6CD0"/>
    <w:rsid w:val="00FE7C81"/>
    <w:rsid w:val="00FF01A4"/>
    <w:rsid w:val="00FF03B4"/>
    <w:rsid w:val="00FF0B94"/>
    <w:rsid w:val="00FF0D84"/>
    <w:rsid w:val="00FF0F72"/>
    <w:rsid w:val="00FF1225"/>
    <w:rsid w:val="00FF1AD2"/>
    <w:rsid w:val="00FF2869"/>
    <w:rsid w:val="00FF28D7"/>
    <w:rsid w:val="00FF2CFB"/>
    <w:rsid w:val="00FF3189"/>
    <w:rsid w:val="00FF31E8"/>
    <w:rsid w:val="00FF4368"/>
    <w:rsid w:val="00FF456B"/>
    <w:rsid w:val="00FF45F1"/>
    <w:rsid w:val="00FF48B2"/>
    <w:rsid w:val="00FF52D0"/>
    <w:rsid w:val="00FF5921"/>
    <w:rsid w:val="00FF5B15"/>
    <w:rsid w:val="00FF600E"/>
    <w:rsid w:val="00FF6112"/>
    <w:rsid w:val="00FF6586"/>
    <w:rsid w:val="00FF6734"/>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basedOn w:val="a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5">
    <w:name w:val="Document Map"/>
    <w:basedOn w:val="a1"/>
    <w:link w:val="af6"/>
    <w:rsid w:val="00D1261B"/>
    <w:rPr>
      <w:rFonts w:ascii="Tahoma" w:hAnsi="Tahoma"/>
      <w:sz w:val="16"/>
      <w:szCs w:val="16"/>
      <w:lang w:val="x-none"/>
    </w:rPr>
  </w:style>
  <w:style w:type="character" w:customStyle="1" w:styleId="af6">
    <w:name w:val="文档结构图 字符"/>
    <w:link w:val="af5"/>
    <w:rsid w:val="00D1261B"/>
    <w:rPr>
      <w:rFonts w:ascii="Tahoma" w:eastAsia="Times New Roman" w:hAnsi="Tahoma" w:cs="Tahoma"/>
      <w:sz w:val="16"/>
      <w:szCs w:val="16"/>
      <w:lang w:eastAsia="en-US"/>
    </w:rPr>
  </w:style>
  <w:style w:type="paragraph" w:styleId="af7">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uiPriority w:val="99"/>
    <w:qFormat/>
    <w:rsid w:val="00FF5921"/>
    <w:rPr>
      <w:rFonts w:eastAsia="Times New Roman"/>
      <w:lang w:eastAsia="en-US"/>
    </w:rPr>
  </w:style>
  <w:style w:type="character" w:styleId="af8">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9">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footer"/>
    <w:basedOn w:val="a1"/>
    <w:link w:val="afb"/>
    <w:rsid w:val="00CB07C7"/>
    <w:pPr>
      <w:tabs>
        <w:tab w:val="center" w:pos="4513"/>
        <w:tab w:val="right" w:pos="9026"/>
      </w:tabs>
      <w:snapToGrid w:val="0"/>
    </w:pPr>
  </w:style>
  <w:style w:type="character" w:customStyle="1" w:styleId="afb">
    <w:name w:val="页脚 字符"/>
    <w:link w:val="afa"/>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c">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d">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e">
    <w:name w:val="Date"/>
    <w:basedOn w:val="a1"/>
    <w:next w:val="a1"/>
    <w:link w:val="aff"/>
    <w:rsid w:val="009C6B01"/>
  </w:style>
  <w:style w:type="character" w:customStyle="1" w:styleId="aff">
    <w:name w:val="日期 字符"/>
    <w:link w:val="afe"/>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25"/>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32"/>
      </w:numPr>
      <w:overflowPunct/>
      <w:autoSpaceDE/>
      <w:autoSpaceDN/>
      <w:adjustRightInd/>
      <w:textAlignment w:val="auto"/>
    </w:pPr>
  </w:style>
  <w:style w:type="paragraph" w:customStyle="1" w:styleId="a0">
    <w:name w:val="表格题注"/>
    <w:basedOn w:val="a1"/>
    <w:rsid w:val="003955A6"/>
    <w:pPr>
      <w:numPr>
        <w:ilvl w:val="8"/>
        <w:numId w:val="32"/>
      </w:numPr>
      <w:overflowPunct/>
      <w:autoSpaceDE/>
      <w:autoSpaceDN/>
      <w:adjustRightInd/>
      <w:textAlignment w:val="auto"/>
    </w:pPr>
  </w:style>
  <w:style w:type="character" w:styleId="aff0">
    <w:name w:val="Emphasis"/>
    <w:uiPriority w:val="20"/>
    <w:qFormat/>
    <w:rsid w:val="003955A6"/>
    <w:rPr>
      <w:i/>
      <w:iCs/>
    </w:rPr>
  </w:style>
  <w:style w:type="paragraph" w:customStyle="1" w:styleId="40">
    <w:name w:val="标题4"/>
    <w:basedOn w:val="a1"/>
    <w:rsid w:val="003B675C"/>
    <w:pPr>
      <w:numPr>
        <w:numId w:val="39"/>
      </w:numPr>
      <w:overflowPunct/>
      <w:autoSpaceDE/>
      <w:autoSpaceDN/>
      <w:adjustRightInd/>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22170-1826-46F6-81C9-BDC6C542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Panyu</cp:lastModifiedBy>
  <cp:revision>18</cp:revision>
  <cp:lastPrinted>2018-04-04T07:34:00Z</cp:lastPrinted>
  <dcterms:created xsi:type="dcterms:W3CDTF">2022-08-08T08:09:00Z</dcterms:created>
  <dcterms:modified xsi:type="dcterms:W3CDTF">2022-08-09T08:19:00Z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